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860D" w14:textId="7B1CBFD5" w:rsidR="0065456B" w:rsidRDefault="00B13571" w:rsidP="00B13571">
      <w:pPr>
        <w:pStyle w:val="BodyText"/>
        <w:rPr>
          <w:rFonts w:ascii="Times New Roman"/>
          <w:sz w:val="20"/>
        </w:rPr>
        <w:sectPr w:rsidR="0065456B">
          <w:footerReference w:type="default" r:id="rId7"/>
          <w:type w:val="continuous"/>
          <w:pgSz w:w="12240" w:h="15840"/>
          <w:pgMar w:top="840" w:right="200" w:bottom="1200" w:left="180" w:header="720" w:footer="1012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3A2CD66" wp14:editId="427E3EF0">
            <wp:simplePos x="0" y="0"/>
            <wp:positionH relativeFrom="page">
              <wp:posOffset>5710489</wp:posOffset>
            </wp:positionH>
            <wp:positionV relativeFrom="paragraph">
              <wp:posOffset>4764</wp:posOffset>
            </wp:positionV>
            <wp:extent cx="731586" cy="8620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17" cy="87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A7EC2" w14:textId="77777777" w:rsidR="0065456B" w:rsidRPr="00634938" w:rsidRDefault="00C63B90">
      <w:pPr>
        <w:pStyle w:val="Title"/>
        <w:rPr>
          <w:sz w:val="52"/>
          <w:szCs w:val="48"/>
        </w:rPr>
      </w:pPr>
      <w:r w:rsidRPr="00634938">
        <w:rPr>
          <w:color w:val="001F5F"/>
          <w:sz w:val="48"/>
          <w:szCs w:val="48"/>
        </w:rPr>
        <w:t>ANUPAMA</w:t>
      </w:r>
      <w:r w:rsidRPr="00634938">
        <w:rPr>
          <w:color w:val="001F5F"/>
          <w:spacing w:val="-1"/>
          <w:sz w:val="48"/>
          <w:szCs w:val="48"/>
        </w:rPr>
        <w:t xml:space="preserve"> </w:t>
      </w:r>
      <w:r w:rsidRPr="00634938">
        <w:rPr>
          <w:color w:val="001F5F"/>
          <w:sz w:val="48"/>
          <w:szCs w:val="48"/>
        </w:rPr>
        <w:t>V.A</w:t>
      </w:r>
      <w:r w:rsidRPr="00634938">
        <w:rPr>
          <w:color w:val="001F5F"/>
          <w:sz w:val="52"/>
          <w:szCs w:val="48"/>
        </w:rPr>
        <w:t>.</w:t>
      </w:r>
    </w:p>
    <w:p w14:paraId="571DB0BE" w14:textId="77777777" w:rsidR="0065456B" w:rsidRPr="00634938" w:rsidRDefault="00C63B90">
      <w:pPr>
        <w:tabs>
          <w:tab w:val="left" w:pos="2337"/>
        </w:tabs>
        <w:spacing w:before="221"/>
        <w:ind w:left="744"/>
        <w:rPr>
          <w:sz w:val="20"/>
          <w:szCs w:val="24"/>
        </w:rPr>
      </w:pPr>
      <w:r w:rsidRPr="00634938">
        <w:rPr>
          <w:b/>
          <w:sz w:val="20"/>
          <w:szCs w:val="24"/>
        </w:rPr>
        <w:t>Address</w:t>
      </w:r>
      <w:r w:rsidRPr="00634938">
        <w:rPr>
          <w:b/>
          <w:spacing w:val="-1"/>
          <w:sz w:val="20"/>
          <w:szCs w:val="24"/>
        </w:rPr>
        <w:t xml:space="preserve"> </w:t>
      </w:r>
      <w:r w:rsidRPr="00634938">
        <w:rPr>
          <w:sz w:val="20"/>
          <w:szCs w:val="24"/>
        </w:rPr>
        <w:t>(Home):</w:t>
      </w:r>
      <w:r w:rsidRPr="00634938">
        <w:rPr>
          <w:sz w:val="20"/>
          <w:szCs w:val="24"/>
        </w:rPr>
        <w:tab/>
        <w:t>Pournami</w:t>
      </w:r>
    </w:p>
    <w:p w14:paraId="291241D1" w14:textId="77777777" w:rsidR="0065456B" w:rsidRPr="00634938" w:rsidRDefault="00C63B90">
      <w:pPr>
        <w:spacing w:before="1"/>
        <w:ind w:left="2338" w:right="1039"/>
        <w:rPr>
          <w:sz w:val="20"/>
          <w:szCs w:val="24"/>
          <w:lang w:val="pt-PT"/>
        </w:rPr>
      </w:pPr>
      <w:r w:rsidRPr="00634938">
        <w:rPr>
          <w:sz w:val="20"/>
          <w:szCs w:val="24"/>
          <w:lang w:val="pt-PT"/>
        </w:rPr>
        <w:t>House No.176</w:t>
      </w:r>
      <w:r w:rsidRPr="00634938">
        <w:rPr>
          <w:spacing w:val="1"/>
          <w:sz w:val="20"/>
          <w:szCs w:val="24"/>
          <w:lang w:val="pt-PT"/>
        </w:rPr>
        <w:t xml:space="preserve"> </w:t>
      </w:r>
      <w:r w:rsidRPr="00634938">
        <w:rPr>
          <w:sz w:val="20"/>
          <w:szCs w:val="24"/>
          <w:lang w:val="pt-PT"/>
        </w:rPr>
        <w:t>AKG Nagar</w:t>
      </w:r>
      <w:r w:rsidRPr="00634938">
        <w:rPr>
          <w:spacing w:val="1"/>
          <w:sz w:val="20"/>
          <w:szCs w:val="24"/>
          <w:lang w:val="pt-PT"/>
        </w:rPr>
        <w:t xml:space="preserve"> </w:t>
      </w:r>
      <w:r w:rsidRPr="00634938">
        <w:rPr>
          <w:spacing w:val="-1"/>
          <w:sz w:val="20"/>
          <w:szCs w:val="24"/>
          <w:lang w:val="pt-PT"/>
        </w:rPr>
        <w:t>Peroorkada</w:t>
      </w:r>
      <w:r w:rsidRPr="00634938">
        <w:rPr>
          <w:spacing w:val="-6"/>
          <w:sz w:val="20"/>
          <w:szCs w:val="24"/>
          <w:lang w:val="pt-PT"/>
        </w:rPr>
        <w:t xml:space="preserve"> </w:t>
      </w:r>
      <w:r w:rsidRPr="00634938">
        <w:rPr>
          <w:sz w:val="20"/>
          <w:szCs w:val="24"/>
          <w:lang w:val="pt-PT"/>
        </w:rPr>
        <w:t>P.O</w:t>
      </w:r>
    </w:p>
    <w:p w14:paraId="3C73ABC5" w14:textId="77777777" w:rsidR="0065456B" w:rsidRPr="00634938" w:rsidRDefault="00C63B90">
      <w:pPr>
        <w:ind w:left="2338"/>
        <w:rPr>
          <w:sz w:val="20"/>
          <w:szCs w:val="24"/>
          <w:lang w:val="pt-PT"/>
        </w:rPr>
      </w:pPr>
      <w:r w:rsidRPr="00634938">
        <w:rPr>
          <w:spacing w:val="-1"/>
          <w:sz w:val="20"/>
          <w:szCs w:val="24"/>
          <w:lang w:val="pt-PT"/>
        </w:rPr>
        <w:t>Thiruvananthapuram-695005</w:t>
      </w:r>
      <w:r w:rsidRPr="00634938">
        <w:rPr>
          <w:spacing w:val="-38"/>
          <w:sz w:val="20"/>
          <w:szCs w:val="24"/>
          <w:lang w:val="pt-PT"/>
        </w:rPr>
        <w:t xml:space="preserve"> </w:t>
      </w:r>
      <w:r w:rsidRPr="00634938">
        <w:rPr>
          <w:sz w:val="20"/>
          <w:szCs w:val="24"/>
          <w:lang w:val="pt-PT"/>
        </w:rPr>
        <w:t>Kerala, India</w:t>
      </w:r>
    </w:p>
    <w:p w14:paraId="3C916AED" w14:textId="77777777" w:rsidR="0065456B" w:rsidRPr="00634938" w:rsidRDefault="00C63B90">
      <w:pPr>
        <w:tabs>
          <w:tab w:val="left" w:pos="1617"/>
        </w:tabs>
        <w:spacing w:line="219" w:lineRule="exact"/>
        <w:ind w:left="746"/>
        <w:rPr>
          <w:sz w:val="20"/>
          <w:szCs w:val="24"/>
          <w:lang w:val="pt-PT"/>
        </w:rPr>
      </w:pPr>
      <w:r w:rsidRPr="00634938">
        <w:rPr>
          <w:b/>
          <w:sz w:val="20"/>
          <w:szCs w:val="24"/>
          <w:lang w:val="pt-PT"/>
        </w:rPr>
        <w:t>Contact</w:t>
      </w:r>
      <w:r w:rsidRPr="00634938">
        <w:rPr>
          <w:b/>
          <w:sz w:val="20"/>
          <w:szCs w:val="24"/>
          <w:lang w:val="pt-PT"/>
        </w:rPr>
        <w:tab/>
      </w:r>
      <w:r w:rsidRPr="00634938">
        <w:rPr>
          <w:sz w:val="20"/>
          <w:szCs w:val="24"/>
          <w:lang w:val="pt-PT"/>
        </w:rPr>
        <w:t>:</w:t>
      </w:r>
      <w:r w:rsidRPr="00634938">
        <w:rPr>
          <w:spacing w:val="-5"/>
          <w:sz w:val="20"/>
          <w:szCs w:val="24"/>
          <w:lang w:val="pt-PT"/>
        </w:rPr>
        <w:t xml:space="preserve"> </w:t>
      </w:r>
      <w:r w:rsidRPr="00634938">
        <w:rPr>
          <w:sz w:val="20"/>
          <w:szCs w:val="24"/>
          <w:lang w:val="pt-PT"/>
        </w:rPr>
        <w:t>+91-7012251760</w:t>
      </w:r>
    </w:p>
    <w:p w14:paraId="500E7A27" w14:textId="77777777" w:rsidR="002072BD" w:rsidRPr="00332ACE" w:rsidRDefault="00C63B90" w:rsidP="00287A59">
      <w:pPr>
        <w:tabs>
          <w:tab w:val="left" w:pos="1617"/>
        </w:tabs>
        <w:spacing w:line="219" w:lineRule="exact"/>
        <w:ind w:left="744"/>
        <w:rPr>
          <w:sz w:val="20"/>
          <w:szCs w:val="24"/>
          <w:lang w:val="pt-PT"/>
        </w:rPr>
      </w:pPr>
      <w:r w:rsidRPr="00634938">
        <w:rPr>
          <w:b/>
          <w:sz w:val="20"/>
          <w:szCs w:val="24"/>
          <w:lang w:val="pt-PT"/>
        </w:rPr>
        <w:t>E-mail</w:t>
      </w:r>
      <w:r w:rsidRPr="00634938">
        <w:rPr>
          <w:b/>
          <w:sz w:val="20"/>
          <w:szCs w:val="24"/>
          <w:lang w:val="pt-PT"/>
        </w:rPr>
        <w:tab/>
      </w:r>
      <w:r w:rsidRPr="00634938">
        <w:rPr>
          <w:sz w:val="20"/>
          <w:szCs w:val="24"/>
          <w:lang w:val="pt-PT"/>
        </w:rPr>
        <w:t>:</w:t>
      </w:r>
      <w:r w:rsidRPr="00634938">
        <w:rPr>
          <w:spacing w:val="-4"/>
          <w:sz w:val="20"/>
          <w:szCs w:val="24"/>
          <w:lang w:val="pt-PT"/>
        </w:rPr>
        <w:t xml:space="preserve"> </w:t>
      </w:r>
      <w:hyperlink r:id="rId9">
        <w:r w:rsidRPr="00634938">
          <w:rPr>
            <w:sz w:val="20"/>
            <w:szCs w:val="24"/>
            <w:lang w:val="pt-PT"/>
          </w:rPr>
          <w:t>vaanupama9@gmail.com</w:t>
        </w:r>
      </w:hyperlink>
    </w:p>
    <w:p w14:paraId="267808F6" w14:textId="443212F8" w:rsidR="0065456B" w:rsidRPr="00634938" w:rsidRDefault="00C63B90" w:rsidP="00287A59">
      <w:pPr>
        <w:tabs>
          <w:tab w:val="left" w:pos="1617"/>
        </w:tabs>
        <w:spacing w:line="219" w:lineRule="exact"/>
        <w:ind w:left="744"/>
        <w:rPr>
          <w:sz w:val="20"/>
          <w:szCs w:val="24"/>
          <w:lang w:val="pt-PT"/>
        </w:rPr>
      </w:pPr>
      <w:r w:rsidRPr="00634938">
        <w:rPr>
          <w:sz w:val="24"/>
          <w:szCs w:val="24"/>
          <w:lang w:val="pt-PT"/>
        </w:rPr>
        <w:br w:type="column"/>
      </w:r>
    </w:p>
    <w:p w14:paraId="65FC7EE9" w14:textId="77777777" w:rsidR="0065456B" w:rsidRPr="00634938" w:rsidRDefault="0065456B">
      <w:pPr>
        <w:pStyle w:val="BodyText"/>
        <w:rPr>
          <w:sz w:val="20"/>
          <w:szCs w:val="24"/>
          <w:lang w:val="pt-PT"/>
        </w:rPr>
      </w:pPr>
    </w:p>
    <w:p w14:paraId="229D9DAB" w14:textId="77777777" w:rsidR="0065456B" w:rsidRPr="00634938" w:rsidRDefault="0065456B">
      <w:pPr>
        <w:pStyle w:val="BodyText"/>
        <w:rPr>
          <w:sz w:val="20"/>
          <w:szCs w:val="24"/>
          <w:lang w:val="pt-PT"/>
        </w:rPr>
      </w:pPr>
    </w:p>
    <w:p w14:paraId="13B6679D" w14:textId="77777777" w:rsidR="0065456B" w:rsidRPr="00634938" w:rsidRDefault="0065456B">
      <w:pPr>
        <w:pStyle w:val="BodyText"/>
        <w:rPr>
          <w:sz w:val="20"/>
          <w:szCs w:val="24"/>
          <w:lang w:val="pt-PT"/>
        </w:rPr>
      </w:pPr>
    </w:p>
    <w:p w14:paraId="57B1B83E" w14:textId="77777777" w:rsidR="0065456B" w:rsidRPr="00634938" w:rsidRDefault="0065456B">
      <w:pPr>
        <w:pStyle w:val="BodyText"/>
        <w:rPr>
          <w:sz w:val="20"/>
          <w:szCs w:val="24"/>
          <w:lang w:val="pt-PT"/>
        </w:rPr>
      </w:pPr>
    </w:p>
    <w:p w14:paraId="1401A066" w14:textId="77777777" w:rsidR="0065456B" w:rsidRPr="00634938" w:rsidRDefault="00C63B90">
      <w:pPr>
        <w:tabs>
          <w:tab w:val="left" w:pos="2903"/>
        </w:tabs>
        <w:spacing w:line="219" w:lineRule="exact"/>
        <w:ind w:left="743"/>
        <w:rPr>
          <w:sz w:val="20"/>
          <w:szCs w:val="24"/>
        </w:rPr>
      </w:pPr>
      <w:r w:rsidRPr="00634938">
        <w:rPr>
          <w:b/>
          <w:sz w:val="20"/>
          <w:szCs w:val="24"/>
        </w:rPr>
        <w:t>Address</w:t>
      </w:r>
      <w:r w:rsidRPr="00634938">
        <w:rPr>
          <w:b/>
          <w:spacing w:val="-3"/>
          <w:sz w:val="20"/>
          <w:szCs w:val="24"/>
        </w:rPr>
        <w:t xml:space="preserve"> </w:t>
      </w:r>
      <w:r w:rsidRPr="00634938">
        <w:rPr>
          <w:sz w:val="20"/>
          <w:szCs w:val="24"/>
        </w:rPr>
        <w:t>(Academic):</w:t>
      </w:r>
      <w:r w:rsidRPr="00634938">
        <w:rPr>
          <w:sz w:val="20"/>
          <w:szCs w:val="24"/>
        </w:rPr>
        <w:tab/>
        <w:t>Doctoral</w:t>
      </w:r>
      <w:r w:rsidRPr="00634938">
        <w:rPr>
          <w:spacing w:val="-3"/>
          <w:sz w:val="20"/>
          <w:szCs w:val="24"/>
        </w:rPr>
        <w:t xml:space="preserve"> </w:t>
      </w:r>
      <w:r w:rsidRPr="00634938">
        <w:rPr>
          <w:sz w:val="20"/>
          <w:szCs w:val="24"/>
        </w:rPr>
        <w:t>Research</w:t>
      </w:r>
      <w:r w:rsidRPr="00634938">
        <w:rPr>
          <w:spacing w:val="-2"/>
          <w:sz w:val="20"/>
          <w:szCs w:val="24"/>
        </w:rPr>
        <w:t xml:space="preserve"> </w:t>
      </w:r>
      <w:r w:rsidRPr="00634938">
        <w:rPr>
          <w:sz w:val="20"/>
          <w:szCs w:val="24"/>
        </w:rPr>
        <w:t>Scholar</w:t>
      </w:r>
    </w:p>
    <w:p w14:paraId="1D7321DA" w14:textId="35157927" w:rsidR="0065456B" w:rsidRPr="00634938" w:rsidRDefault="00C63B90">
      <w:pPr>
        <w:spacing w:line="219" w:lineRule="exact"/>
        <w:ind w:left="2904"/>
        <w:rPr>
          <w:sz w:val="20"/>
          <w:szCs w:val="24"/>
        </w:rPr>
      </w:pPr>
      <w:r w:rsidRPr="00634938">
        <w:rPr>
          <w:sz w:val="20"/>
          <w:szCs w:val="24"/>
        </w:rPr>
        <w:t>Roll</w:t>
      </w:r>
      <w:r w:rsidRPr="00634938">
        <w:rPr>
          <w:spacing w:val="-3"/>
          <w:sz w:val="20"/>
          <w:szCs w:val="24"/>
        </w:rPr>
        <w:t xml:space="preserve"> </w:t>
      </w:r>
      <w:r w:rsidRPr="00634938">
        <w:rPr>
          <w:sz w:val="20"/>
          <w:szCs w:val="24"/>
        </w:rPr>
        <w:t>No.</w:t>
      </w:r>
      <w:r w:rsidRPr="00634938">
        <w:rPr>
          <w:spacing w:val="-2"/>
          <w:sz w:val="20"/>
          <w:szCs w:val="24"/>
        </w:rPr>
        <w:t xml:space="preserve"> </w:t>
      </w:r>
      <w:r w:rsidRPr="00634938">
        <w:rPr>
          <w:sz w:val="20"/>
          <w:szCs w:val="24"/>
        </w:rPr>
        <w:t>CE19D760</w:t>
      </w:r>
    </w:p>
    <w:p w14:paraId="71DEFE09" w14:textId="77777777" w:rsidR="00634938" w:rsidRDefault="00C63B90" w:rsidP="00634938">
      <w:pPr>
        <w:spacing w:before="1"/>
        <w:ind w:left="2904" w:right="916"/>
        <w:rPr>
          <w:spacing w:val="-38"/>
          <w:sz w:val="20"/>
          <w:szCs w:val="24"/>
        </w:rPr>
      </w:pPr>
      <w:r w:rsidRPr="00634938">
        <w:rPr>
          <w:sz w:val="20"/>
          <w:szCs w:val="24"/>
        </w:rPr>
        <w:t>Dept.</w:t>
      </w:r>
      <w:r w:rsidRPr="00634938">
        <w:rPr>
          <w:spacing w:val="-4"/>
          <w:sz w:val="20"/>
          <w:szCs w:val="24"/>
        </w:rPr>
        <w:t xml:space="preserve"> </w:t>
      </w:r>
      <w:r w:rsidRPr="00634938">
        <w:rPr>
          <w:sz w:val="20"/>
          <w:szCs w:val="24"/>
        </w:rPr>
        <w:t>of</w:t>
      </w:r>
      <w:r w:rsidRPr="00634938">
        <w:rPr>
          <w:spacing w:val="-5"/>
          <w:sz w:val="20"/>
          <w:szCs w:val="24"/>
        </w:rPr>
        <w:t xml:space="preserve"> </w:t>
      </w:r>
      <w:r w:rsidRPr="00634938">
        <w:rPr>
          <w:sz w:val="20"/>
          <w:szCs w:val="24"/>
        </w:rPr>
        <w:t>Civil</w:t>
      </w:r>
      <w:r w:rsidRPr="00634938">
        <w:rPr>
          <w:spacing w:val="-5"/>
          <w:sz w:val="20"/>
          <w:szCs w:val="24"/>
        </w:rPr>
        <w:t xml:space="preserve"> </w:t>
      </w:r>
      <w:r w:rsidRPr="00634938">
        <w:rPr>
          <w:sz w:val="20"/>
          <w:szCs w:val="24"/>
        </w:rPr>
        <w:t>Engineering</w:t>
      </w:r>
      <w:r w:rsidRPr="00634938">
        <w:rPr>
          <w:spacing w:val="-38"/>
          <w:sz w:val="20"/>
          <w:szCs w:val="24"/>
        </w:rPr>
        <w:t xml:space="preserve"> </w:t>
      </w:r>
    </w:p>
    <w:p w14:paraId="64E675E5" w14:textId="464C22C7" w:rsidR="0065456B" w:rsidRPr="00332ACE" w:rsidRDefault="00C63B90">
      <w:pPr>
        <w:spacing w:before="1"/>
        <w:ind w:left="2904" w:right="1553"/>
        <w:rPr>
          <w:sz w:val="20"/>
          <w:szCs w:val="24"/>
          <w:lang w:val="en-IN"/>
        </w:rPr>
      </w:pPr>
      <w:r w:rsidRPr="00332ACE">
        <w:rPr>
          <w:sz w:val="20"/>
          <w:szCs w:val="24"/>
          <w:lang w:val="en-IN"/>
        </w:rPr>
        <w:t>IIT Madras</w:t>
      </w:r>
    </w:p>
    <w:p w14:paraId="7845B9E4" w14:textId="77777777" w:rsidR="0065456B" w:rsidRPr="00D904E1" w:rsidRDefault="00C63B90">
      <w:pPr>
        <w:ind w:left="2904" w:right="1839"/>
        <w:rPr>
          <w:sz w:val="20"/>
          <w:szCs w:val="24"/>
          <w:lang w:val="pt-PT"/>
        </w:rPr>
      </w:pPr>
      <w:r w:rsidRPr="00D904E1">
        <w:rPr>
          <w:sz w:val="20"/>
          <w:szCs w:val="24"/>
          <w:lang w:val="pt-PT"/>
        </w:rPr>
        <w:t>Chennai,</w:t>
      </w:r>
      <w:r w:rsidRPr="00D904E1">
        <w:rPr>
          <w:spacing w:val="-9"/>
          <w:sz w:val="20"/>
          <w:szCs w:val="24"/>
          <w:lang w:val="pt-PT"/>
        </w:rPr>
        <w:t xml:space="preserve"> </w:t>
      </w:r>
      <w:r w:rsidRPr="00D904E1">
        <w:rPr>
          <w:sz w:val="20"/>
          <w:szCs w:val="24"/>
          <w:lang w:val="pt-PT"/>
        </w:rPr>
        <w:t>Tamil</w:t>
      </w:r>
      <w:r w:rsidRPr="00D904E1">
        <w:rPr>
          <w:spacing w:val="-8"/>
          <w:sz w:val="20"/>
          <w:szCs w:val="24"/>
          <w:lang w:val="pt-PT"/>
        </w:rPr>
        <w:t xml:space="preserve"> </w:t>
      </w:r>
      <w:r w:rsidRPr="00D904E1">
        <w:rPr>
          <w:sz w:val="20"/>
          <w:szCs w:val="24"/>
          <w:lang w:val="pt-PT"/>
        </w:rPr>
        <w:t>Nadu,</w:t>
      </w:r>
      <w:r w:rsidRPr="00D904E1">
        <w:rPr>
          <w:spacing w:val="-38"/>
          <w:sz w:val="20"/>
          <w:szCs w:val="24"/>
          <w:lang w:val="pt-PT"/>
        </w:rPr>
        <w:t xml:space="preserve"> </w:t>
      </w:r>
      <w:r w:rsidRPr="00D904E1">
        <w:rPr>
          <w:sz w:val="20"/>
          <w:szCs w:val="24"/>
          <w:lang w:val="pt-PT"/>
        </w:rPr>
        <w:t>India-600036</w:t>
      </w:r>
    </w:p>
    <w:p w14:paraId="25F948A8" w14:textId="77777777" w:rsidR="0065456B" w:rsidRPr="00D904E1" w:rsidRDefault="0065456B">
      <w:pPr>
        <w:rPr>
          <w:sz w:val="20"/>
          <w:szCs w:val="24"/>
          <w:lang w:val="pt-PT"/>
        </w:rPr>
        <w:sectPr w:rsidR="0065456B" w:rsidRPr="00D904E1" w:rsidSect="00D904E1">
          <w:type w:val="continuous"/>
          <w:pgSz w:w="12240" w:h="15840"/>
          <w:pgMar w:top="840" w:right="200" w:bottom="1200" w:left="180" w:header="720" w:footer="720" w:gutter="0"/>
          <w:cols w:num="2" w:space="150" w:equalWidth="0">
            <w:col w:w="4527" w:space="1030"/>
            <w:col w:w="6303"/>
          </w:cols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65456B" w:rsidRPr="00634938" w14:paraId="2AD4C24F" w14:textId="77777777">
        <w:trPr>
          <w:trHeight w:val="302"/>
        </w:trPr>
        <w:tc>
          <w:tcPr>
            <w:tcW w:w="10051" w:type="dxa"/>
          </w:tcPr>
          <w:p w14:paraId="56EF0662" w14:textId="77777777" w:rsidR="0065456B" w:rsidRPr="00634938" w:rsidRDefault="00C63B90">
            <w:pPr>
              <w:pStyle w:val="TableParagraph"/>
              <w:tabs>
                <w:tab w:val="left" w:pos="9876"/>
              </w:tabs>
              <w:spacing w:line="203" w:lineRule="exact"/>
              <w:ind w:left="171"/>
              <w:rPr>
                <w:b/>
                <w:szCs w:val="24"/>
              </w:rPr>
            </w:pPr>
            <w:r w:rsidRPr="00D904E1">
              <w:rPr>
                <w:b/>
                <w:color w:val="001F5F"/>
                <w:spacing w:val="-17"/>
                <w:w w:val="99"/>
                <w:sz w:val="20"/>
                <w:shd w:val="clear" w:color="auto" w:fill="F1F1F1"/>
                <w:lang w:val="pt-PT"/>
              </w:rPr>
              <w:t xml:space="preserve"> </w:t>
            </w:r>
            <w:r w:rsidRPr="00634938">
              <w:rPr>
                <w:b/>
                <w:color w:val="001F5F"/>
                <w:sz w:val="20"/>
                <w:shd w:val="clear" w:color="auto" w:fill="F1F1F1"/>
              </w:rPr>
              <w:t>EDUCATION</w:t>
            </w:r>
            <w:r w:rsidRPr="00634938">
              <w:rPr>
                <w:b/>
                <w:color w:val="001F5F"/>
                <w:szCs w:val="24"/>
                <w:shd w:val="clear" w:color="auto" w:fill="F1F1F1"/>
              </w:rPr>
              <w:tab/>
            </w:r>
          </w:p>
        </w:tc>
      </w:tr>
      <w:tr w:rsidR="0065456B" w:rsidRPr="00634938" w14:paraId="5400CFC9" w14:textId="77777777">
        <w:trPr>
          <w:trHeight w:val="2040"/>
        </w:trPr>
        <w:tc>
          <w:tcPr>
            <w:tcW w:w="10051" w:type="dxa"/>
          </w:tcPr>
          <w:p w14:paraId="3F2F08F9" w14:textId="77777777" w:rsidR="0065456B" w:rsidRPr="00634938" w:rsidRDefault="00C63B90">
            <w:pPr>
              <w:pStyle w:val="TableParagraph"/>
              <w:numPr>
                <w:ilvl w:val="0"/>
                <w:numId w:val="6"/>
              </w:numPr>
              <w:tabs>
                <w:tab w:val="left" w:pos="951"/>
                <w:tab w:val="left" w:pos="952"/>
                <w:tab w:val="left" w:pos="8042"/>
              </w:tabs>
              <w:spacing w:before="67" w:line="219" w:lineRule="exact"/>
              <w:rPr>
                <w:b/>
                <w:sz w:val="20"/>
                <w:szCs w:val="24"/>
              </w:rPr>
            </w:pPr>
            <w:r w:rsidRPr="00634938">
              <w:rPr>
                <w:b/>
                <w:sz w:val="20"/>
                <w:szCs w:val="24"/>
              </w:rPr>
              <w:t>PhD</w:t>
            </w:r>
            <w:r w:rsidRPr="00634938">
              <w:rPr>
                <w:b/>
                <w:sz w:val="20"/>
                <w:szCs w:val="24"/>
              </w:rPr>
              <w:tab/>
              <w:t>[January</w:t>
            </w:r>
            <w:r w:rsidRPr="00634938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2020</w:t>
            </w:r>
            <w:r w:rsidRPr="00634938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-</w:t>
            </w:r>
            <w:r w:rsidRPr="00634938">
              <w:rPr>
                <w:b/>
                <w:spacing w:val="-5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Present]</w:t>
            </w:r>
          </w:p>
          <w:p w14:paraId="0A77FBBF" w14:textId="77777777" w:rsidR="0065456B" w:rsidRPr="00634938" w:rsidRDefault="00C63B90">
            <w:pPr>
              <w:pStyle w:val="TableParagraph"/>
              <w:tabs>
                <w:tab w:val="left" w:pos="3433"/>
              </w:tabs>
              <w:ind w:left="951" w:right="2734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Division</w:t>
            </w:r>
            <w:r w:rsidRPr="00634938">
              <w:rPr>
                <w:sz w:val="20"/>
                <w:szCs w:val="24"/>
              </w:rPr>
              <w:tab/>
              <w:t>:</w:t>
            </w:r>
            <w:r w:rsidRPr="00634938">
              <w:rPr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Building</w:t>
            </w:r>
            <w:r w:rsidRPr="00634938">
              <w:rPr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Technology</w:t>
            </w:r>
            <w:r w:rsidRPr="00634938">
              <w:rPr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and</w:t>
            </w:r>
            <w:r w:rsidRPr="00634938">
              <w:rPr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Construction</w:t>
            </w:r>
            <w:r w:rsidRPr="00634938">
              <w:rPr>
                <w:spacing w:val="-4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Management</w:t>
            </w:r>
            <w:r w:rsidRPr="00634938">
              <w:rPr>
                <w:spacing w:val="-37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Institute/University</w:t>
            </w:r>
            <w:r w:rsidRPr="00634938">
              <w:rPr>
                <w:sz w:val="20"/>
                <w:szCs w:val="24"/>
              </w:rPr>
              <w:tab/>
              <w:t>: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Indian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Institute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of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Technology, Madras</w:t>
            </w:r>
          </w:p>
          <w:p w14:paraId="38018636" w14:textId="10FAD81C" w:rsidR="0065456B" w:rsidRPr="00634938" w:rsidRDefault="00C63B90">
            <w:pPr>
              <w:pStyle w:val="TableParagraph"/>
              <w:tabs>
                <w:tab w:val="right" w:pos="3604"/>
              </w:tabs>
              <w:spacing w:before="1" w:line="219" w:lineRule="exact"/>
              <w:ind w:left="951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CGPA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(on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a scale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of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10)</w:t>
            </w:r>
            <w:r w:rsidRPr="00634938">
              <w:rPr>
                <w:sz w:val="20"/>
                <w:szCs w:val="24"/>
              </w:rPr>
              <w:tab/>
            </w:r>
            <w:r w:rsidR="007A4C18" w:rsidRPr="00634938">
              <w:rPr>
                <w:sz w:val="20"/>
                <w:szCs w:val="24"/>
              </w:rPr>
              <w:t xml:space="preserve">      :</w:t>
            </w:r>
            <w:r w:rsidRPr="00634938">
              <w:rPr>
                <w:sz w:val="20"/>
                <w:szCs w:val="24"/>
              </w:rPr>
              <w:t>10</w:t>
            </w:r>
          </w:p>
          <w:p w14:paraId="2D868575" w14:textId="5D07D127" w:rsidR="0065456B" w:rsidRPr="00634938" w:rsidRDefault="00C63B90">
            <w:pPr>
              <w:pStyle w:val="TableParagraph"/>
              <w:numPr>
                <w:ilvl w:val="0"/>
                <w:numId w:val="6"/>
              </w:numPr>
              <w:tabs>
                <w:tab w:val="left" w:pos="951"/>
                <w:tab w:val="left" w:pos="952"/>
                <w:tab w:val="left" w:pos="7161"/>
              </w:tabs>
              <w:spacing w:line="219" w:lineRule="exact"/>
              <w:rPr>
                <w:b/>
                <w:sz w:val="20"/>
                <w:szCs w:val="24"/>
              </w:rPr>
            </w:pPr>
            <w:r w:rsidRPr="00634938">
              <w:rPr>
                <w:b/>
                <w:sz w:val="20"/>
                <w:szCs w:val="24"/>
              </w:rPr>
              <w:t>International</w:t>
            </w:r>
            <w:r w:rsidRPr="00634938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Exchange</w:t>
            </w:r>
            <w:r w:rsidRPr="00634938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Doctoral</w:t>
            </w:r>
            <w:r w:rsidRPr="00634938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Program</w:t>
            </w:r>
            <w:r w:rsidR="00DF5FB7">
              <w:rPr>
                <w:b/>
                <w:sz w:val="20"/>
                <w:szCs w:val="24"/>
              </w:rPr>
              <w:t xml:space="preserve">                                                        </w:t>
            </w:r>
            <w:proofErr w:type="gramStart"/>
            <w:r w:rsidR="00DF5FB7">
              <w:rPr>
                <w:b/>
                <w:sz w:val="20"/>
                <w:szCs w:val="24"/>
              </w:rPr>
              <w:t xml:space="preserve">   </w:t>
            </w:r>
            <w:r w:rsidRPr="00634938">
              <w:rPr>
                <w:b/>
                <w:sz w:val="20"/>
                <w:szCs w:val="24"/>
              </w:rPr>
              <w:t>[</w:t>
            </w:r>
            <w:proofErr w:type="gramEnd"/>
            <w:r w:rsidRPr="00634938">
              <w:rPr>
                <w:b/>
                <w:sz w:val="20"/>
                <w:szCs w:val="24"/>
              </w:rPr>
              <w:t>September</w:t>
            </w:r>
            <w:r w:rsidRPr="00634938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2022</w:t>
            </w:r>
            <w:r w:rsidRPr="00634938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–</w:t>
            </w:r>
            <w:r w:rsidRPr="00634938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December</w:t>
            </w:r>
            <w:r w:rsidRPr="00634938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2022]</w:t>
            </w:r>
          </w:p>
          <w:p w14:paraId="1CBAAA0E" w14:textId="77777777" w:rsidR="0065456B" w:rsidRPr="00634938" w:rsidRDefault="00C63B90">
            <w:pPr>
              <w:pStyle w:val="TableParagraph"/>
              <w:tabs>
                <w:tab w:val="left" w:pos="3435"/>
              </w:tabs>
              <w:spacing w:before="1" w:line="219" w:lineRule="exact"/>
              <w:ind w:left="951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Institute/University</w:t>
            </w:r>
            <w:r w:rsidRPr="00634938">
              <w:rPr>
                <w:sz w:val="20"/>
                <w:szCs w:val="24"/>
              </w:rPr>
              <w:tab/>
              <w:t>: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Alma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Mater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proofErr w:type="spellStart"/>
            <w:r w:rsidRPr="00634938">
              <w:rPr>
                <w:sz w:val="20"/>
                <w:szCs w:val="24"/>
              </w:rPr>
              <w:t>Studiorum</w:t>
            </w:r>
            <w:proofErr w:type="spellEnd"/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-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Università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di</w:t>
            </w:r>
            <w:r w:rsidRPr="00634938">
              <w:rPr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Bologna</w:t>
            </w:r>
          </w:p>
          <w:p w14:paraId="401A98AD" w14:textId="77777777" w:rsidR="0065456B" w:rsidRPr="00634938" w:rsidRDefault="00C63B90">
            <w:pPr>
              <w:pStyle w:val="TableParagraph"/>
              <w:numPr>
                <w:ilvl w:val="0"/>
                <w:numId w:val="6"/>
              </w:numPr>
              <w:tabs>
                <w:tab w:val="left" w:pos="951"/>
                <w:tab w:val="left" w:pos="952"/>
                <w:tab w:val="left" w:pos="8034"/>
              </w:tabs>
              <w:spacing w:line="219" w:lineRule="exact"/>
              <w:rPr>
                <w:b/>
                <w:sz w:val="20"/>
                <w:szCs w:val="24"/>
              </w:rPr>
            </w:pPr>
            <w:r w:rsidRPr="00634938">
              <w:rPr>
                <w:b/>
                <w:sz w:val="20"/>
                <w:szCs w:val="24"/>
              </w:rPr>
              <w:t>Master</w:t>
            </w:r>
            <w:r w:rsidRPr="00634938">
              <w:rPr>
                <w:b/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of</w:t>
            </w:r>
            <w:r w:rsidRPr="00634938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Technology</w:t>
            </w:r>
            <w:r w:rsidRPr="00634938">
              <w:rPr>
                <w:b/>
                <w:sz w:val="20"/>
                <w:szCs w:val="24"/>
              </w:rPr>
              <w:tab/>
              <w:t>[</w:t>
            </w:r>
            <w:proofErr w:type="gramStart"/>
            <w:r w:rsidRPr="00634938">
              <w:rPr>
                <w:b/>
                <w:sz w:val="20"/>
                <w:szCs w:val="24"/>
              </w:rPr>
              <w:t>July,</w:t>
            </w:r>
            <w:proofErr w:type="gramEnd"/>
            <w:r w:rsidRPr="00634938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2017</w:t>
            </w:r>
            <w:r w:rsidRPr="00634938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–</w:t>
            </w:r>
            <w:r w:rsidRPr="00634938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May,</w:t>
            </w:r>
            <w:r w:rsidRPr="00634938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b/>
                <w:sz w:val="20"/>
                <w:szCs w:val="24"/>
              </w:rPr>
              <w:t>2019]</w:t>
            </w:r>
          </w:p>
          <w:p w14:paraId="57600A86" w14:textId="77777777" w:rsidR="0065456B" w:rsidRPr="00634938" w:rsidRDefault="00C63B90">
            <w:pPr>
              <w:pStyle w:val="TableParagraph"/>
              <w:tabs>
                <w:tab w:val="left" w:pos="3433"/>
              </w:tabs>
              <w:spacing w:before="1" w:line="219" w:lineRule="exact"/>
              <w:ind w:left="951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Institute/University</w:t>
            </w:r>
            <w:r w:rsidRPr="00634938">
              <w:rPr>
                <w:sz w:val="20"/>
                <w:szCs w:val="24"/>
              </w:rPr>
              <w:tab/>
              <w:t>: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Indian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Institute</w:t>
            </w:r>
            <w:r w:rsidRPr="00634938">
              <w:rPr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of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Technology, Madras</w:t>
            </w:r>
          </w:p>
          <w:p w14:paraId="7E6357F3" w14:textId="77777777" w:rsidR="0065456B" w:rsidRPr="00634938" w:rsidRDefault="00C63B90">
            <w:pPr>
              <w:pStyle w:val="TableParagraph"/>
              <w:tabs>
                <w:tab w:val="left" w:pos="3536"/>
              </w:tabs>
              <w:spacing w:line="196" w:lineRule="exact"/>
              <w:ind w:left="992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CGPA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(on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a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scale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of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10)</w:t>
            </w:r>
            <w:r w:rsidR="00134BCB" w:rsidRPr="00634938">
              <w:rPr>
                <w:sz w:val="20"/>
                <w:szCs w:val="24"/>
              </w:rPr>
              <w:t xml:space="preserve">                 </w:t>
            </w:r>
            <w:proofErr w:type="gramStart"/>
            <w:r w:rsidR="00134BCB" w:rsidRPr="00634938">
              <w:rPr>
                <w:sz w:val="20"/>
                <w:szCs w:val="24"/>
              </w:rPr>
              <w:t xml:space="preserve">  </w:t>
            </w:r>
            <w:r w:rsidRPr="00634938">
              <w:rPr>
                <w:sz w:val="20"/>
                <w:szCs w:val="24"/>
              </w:rPr>
              <w:t>:</w:t>
            </w:r>
            <w:proofErr w:type="gramEnd"/>
            <w:r w:rsidRPr="00634938">
              <w:rPr>
                <w:spacing w:val="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9.06</w:t>
            </w:r>
          </w:p>
          <w:p w14:paraId="1A80A32E" w14:textId="101436EC" w:rsidR="002072BD" w:rsidRPr="00634938" w:rsidRDefault="002072BD">
            <w:pPr>
              <w:pStyle w:val="TableParagraph"/>
              <w:tabs>
                <w:tab w:val="left" w:pos="3536"/>
              </w:tabs>
              <w:spacing w:line="196" w:lineRule="exact"/>
              <w:ind w:left="992"/>
              <w:rPr>
                <w:sz w:val="20"/>
                <w:szCs w:val="24"/>
              </w:rPr>
            </w:pPr>
          </w:p>
        </w:tc>
      </w:tr>
    </w:tbl>
    <w:p w14:paraId="3E303513" w14:textId="77777777" w:rsidR="0065456B" w:rsidRPr="00634938" w:rsidRDefault="00C63B90">
      <w:pPr>
        <w:tabs>
          <w:tab w:val="left" w:pos="11447"/>
        </w:tabs>
        <w:spacing w:before="4" w:line="243" w:lineRule="exact"/>
        <w:ind w:left="292"/>
        <w:rPr>
          <w:b/>
          <w:szCs w:val="24"/>
        </w:rPr>
      </w:pPr>
      <w:r w:rsidRPr="00634938">
        <w:rPr>
          <w:b/>
          <w:color w:val="001F5F"/>
          <w:spacing w:val="-17"/>
          <w:w w:val="99"/>
          <w:sz w:val="20"/>
          <w:shd w:val="clear" w:color="auto" w:fill="F1F1F1"/>
        </w:rPr>
        <w:t xml:space="preserve"> </w:t>
      </w:r>
      <w:r w:rsidRPr="00634938">
        <w:rPr>
          <w:b/>
          <w:color w:val="001F5F"/>
          <w:sz w:val="20"/>
          <w:shd w:val="clear" w:color="auto" w:fill="F1F1F1"/>
        </w:rPr>
        <w:t>PROFESSIONAL</w:t>
      </w:r>
      <w:r w:rsidRPr="00634938">
        <w:rPr>
          <w:b/>
          <w:color w:val="001F5F"/>
          <w:spacing w:val="-6"/>
          <w:sz w:val="20"/>
          <w:shd w:val="clear" w:color="auto" w:fill="F1F1F1"/>
        </w:rPr>
        <w:t xml:space="preserve"> </w:t>
      </w:r>
      <w:r w:rsidRPr="00634938">
        <w:rPr>
          <w:b/>
          <w:color w:val="001F5F"/>
          <w:sz w:val="20"/>
          <w:shd w:val="clear" w:color="auto" w:fill="F1F1F1"/>
        </w:rPr>
        <w:t>MEMBERSHIPS</w:t>
      </w:r>
      <w:r w:rsidRPr="00634938">
        <w:rPr>
          <w:b/>
          <w:color w:val="001F5F"/>
          <w:szCs w:val="24"/>
          <w:shd w:val="clear" w:color="auto" w:fill="F1F1F1"/>
        </w:rPr>
        <w:tab/>
      </w:r>
    </w:p>
    <w:p w14:paraId="5A70F8AF" w14:textId="77777777" w:rsidR="0065456B" w:rsidRPr="00634938" w:rsidRDefault="00C63B90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line="228" w:lineRule="exact"/>
        <w:ind w:hanging="426"/>
        <w:rPr>
          <w:sz w:val="20"/>
          <w:szCs w:val="24"/>
        </w:rPr>
      </w:pPr>
      <w:r w:rsidRPr="00634938">
        <w:rPr>
          <w:color w:val="212121"/>
          <w:sz w:val="20"/>
          <w:szCs w:val="24"/>
        </w:rPr>
        <w:t>RILEM,</w:t>
      </w:r>
      <w:r w:rsidRPr="00634938">
        <w:rPr>
          <w:color w:val="212121"/>
          <w:spacing w:val="-4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International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Union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of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Laboratories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and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Experts</w:t>
      </w:r>
      <w:r w:rsidRPr="00634938">
        <w:rPr>
          <w:color w:val="212121"/>
          <w:spacing w:val="-4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in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Construction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Materials,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Systems,</w:t>
      </w:r>
      <w:r w:rsidRPr="00634938">
        <w:rPr>
          <w:color w:val="212121"/>
          <w:spacing w:val="-1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and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Structures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(Since</w:t>
      </w:r>
      <w:r w:rsidRPr="00634938">
        <w:rPr>
          <w:color w:val="212121"/>
          <w:spacing w:val="-1"/>
          <w:sz w:val="20"/>
          <w:szCs w:val="24"/>
        </w:rPr>
        <w:t xml:space="preserve"> </w:t>
      </w:r>
      <w:proofErr w:type="gramStart"/>
      <w:r w:rsidRPr="00634938">
        <w:rPr>
          <w:color w:val="212121"/>
          <w:sz w:val="20"/>
          <w:szCs w:val="24"/>
        </w:rPr>
        <w:t>February,</w:t>
      </w:r>
      <w:proofErr w:type="gramEnd"/>
      <w:r w:rsidRPr="00634938">
        <w:rPr>
          <w:color w:val="212121"/>
          <w:spacing w:val="-1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2020)</w:t>
      </w:r>
    </w:p>
    <w:p w14:paraId="3B014929" w14:textId="77777777" w:rsidR="0065456B" w:rsidRPr="00634938" w:rsidRDefault="00C63B90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33"/>
        <w:ind w:hanging="426"/>
        <w:rPr>
          <w:sz w:val="20"/>
          <w:szCs w:val="24"/>
        </w:rPr>
      </w:pPr>
      <w:r w:rsidRPr="00634938">
        <w:rPr>
          <w:color w:val="212121"/>
          <w:sz w:val="20"/>
          <w:szCs w:val="24"/>
        </w:rPr>
        <w:t>American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Concrete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Institute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(Since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proofErr w:type="gramStart"/>
      <w:r w:rsidRPr="00634938">
        <w:rPr>
          <w:color w:val="212121"/>
          <w:sz w:val="20"/>
          <w:szCs w:val="24"/>
        </w:rPr>
        <w:t>March,</w:t>
      </w:r>
      <w:proofErr w:type="gramEnd"/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2021)</w:t>
      </w:r>
    </w:p>
    <w:p w14:paraId="65028A2C" w14:textId="77777777" w:rsidR="002072BD" w:rsidRPr="00634938" w:rsidRDefault="002072BD" w:rsidP="002072BD">
      <w:pPr>
        <w:pStyle w:val="ListParagraph"/>
        <w:tabs>
          <w:tab w:val="left" w:pos="746"/>
          <w:tab w:val="left" w:pos="747"/>
        </w:tabs>
        <w:spacing w:before="33"/>
        <w:ind w:firstLine="0"/>
        <w:rPr>
          <w:sz w:val="20"/>
          <w:szCs w:val="24"/>
        </w:rPr>
      </w:pPr>
    </w:p>
    <w:p w14:paraId="1EDE8DAD" w14:textId="0703695D" w:rsidR="00B13571" w:rsidRPr="00634938" w:rsidRDefault="007C5FCE" w:rsidP="007C5FCE">
      <w:pPr>
        <w:tabs>
          <w:tab w:val="left" w:pos="746"/>
          <w:tab w:val="left" w:pos="747"/>
        </w:tabs>
        <w:spacing w:line="228" w:lineRule="exact"/>
        <w:ind w:left="320"/>
        <w:rPr>
          <w:color w:val="212121"/>
          <w:sz w:val="18"/>
        </w:rPr>
      </w:pPr>
      <w:r w:rsidRPr="00634938">
        <w:rPr>
          <w:b/>
          <w:color w:val="001F5F"/>
          <w:sz w:val="20"/>
          <w:shd w:val="clear" w:color="auto" w:fill="F1F1F1"/>
        </w:rPr>
        <w:t>RESEARCH INTERESTS</w:t>
      </w:r>
      <w:r w:rsidR="00B13571" w:rsidRPr="00634938">
        <w:rPr>
          <w:color w:val="212121"/>
          <w:sz w:val="18"/>
        </w:rPr>
        <w:tab/>
      </w:r>
    </w:p>
    <w:tbl>
      <w:tblPr>
        <w:tblStyle w:val="TableGrid"/>
        <w:tblW w:w="11719" w:type="dxa"/>
        <w:tblLook w:val="04A0" w:firstRow="1" w:lastRow="0" w:firstColumn="1" w:lastColumn="0" w:noHBand="0" w:noVBand="1"/>
      </w:tblPr>
      <w:tblGrid>
        <w:gridCol w:w="6255"/>
        <w:gridCol w:w="5464"/>
      </w:tblGrid>
      <w:tr w:rsidR="007C5FCE" w:rsidRPr="00634938" w14:paraId="56B3C9EF" w14:textId="77777777" w:rsidTr="00055BEB">
        <w:tc>
          <w:tcPr>
            <w:tcW w:w="5358" w:type="dxa"/>
          </w:tcPr>
          <w:p w14:paraId="6F089DAE" w14:textId="77777777" w:rsidR="007C5FCE" w:rsidRPr="00634938" w:rsidRDefault="007C5FCE" w:rsidP="007C5FCE">
            <w:pPr>
              <w:pStyle w:val="ListParagraph"/>
              <w:numPr>
                <w:ilvl w:val="0"/>
                <w:numId w:val="5"/>
              </w:numPr>
              <w:tabs>
                <w:tab w:val="left" w:pos="321"/>
              </w:tabs>
              <w:spacing w:line="228" w:lineRule="exact"/>
              <w:ind w:hanging="142"/>
              <w:rPr>
                <w:color w:val="212121"/>
                <w:sz w:val="20"/>
                <w:szCs w:val="24"/>
              </w:rPr>
            </w:pPr>
            <w:r w:rsidRPr="00634938">
              <w:rPr>
                <w:color w:val="212121"/>
                <w:sz w:val="20"/>
                <w:szCs w:val="24"/>
              </w:rPr>
              <w:t>Microstructural characterization</w:t>
            </w:r>
          </w:p>
          <w:p w14:paraId="38961811" w14:textId="77777777" w:rsidR="007C5FCE" w:rsidRPr="00634938" w:rsidRDefault="007C5FCE" w:rsidP="007C5FCE">
            <w:pPr>
              <w:pStyle w:val="ListParagraph"/>
              <w:numPr>
                <w:ilvl w:val="0"/>
                <w:numId w:val="5"/>
              </w:numPr>
              <w:tabs>
                <w:tab w:val="left" w:pos="746"/>
                <w:tab w:val="left" w:pos="747"/>
              </w:tabs>
              <w:spacing w:line="228" w:lineRule="exact"/>
              <w:ind w:hanging="142"/>
              <w:rPr>
                <w:color w:val="212121"/>
                <w:sz w:val="20"/>
                <w:szCs w:val="24"/>
              </w:rPr>
            </w:pPr>
            <w:r w:rsidRPr="00634938">
              <w:rPr>
                <w:color w:val="212121"/>
                <w:sz w:val="20"/>
                <w:szCs w:val="24"/>
              </w:rPr>
              <w:t>Repair and Rehabilitation</w:t>
            </w:r>
          </w:p>
          <w:p w14:paraId="712627C1" w14:textId="77777777" w:rsidR="007C5FCE" w:rsidRPr="00634938" w:rsidRDefault="007C5FCE" w:rsidP="007C5FCE">
            <w:pPr>
              <w:pStyle w:val="ListParagraph"/>
              <w:numPr>
                <w:ilvl w:val="0"/>
                <w:numId w:val="5"/>
              </w:numPr>
              <w:tabs>
                <w:tab w:val="left" w:pos="746"/>
                <w:tab w:val="left" w:pos="747"/>
              </w:tabs>
              <w:spacing w:line="228" w:lineRule="exact"/>
              <w:ind w:hanging="142"/>
              <w:rPr>
                <w:color w:val="212121"/>
                <w:sz w:val="20"/>
                <w:szCs w:val="24"/>
              </w:rPr>
            </w:pPr>
            <w:r w:rsidRPr="00634938">
              <w:rPr>
                <w:color w:val="212121"/>
                <w:sz w:val="20"/>
                <w:szCs w:val="24"/>
              </w:rPr>
              <w:t>Chemistry of construction materials</w:t>
            </w:r>
          </w:p>
        </w:tc>
        <w:tc>
          <w:tcPr>
            <w:tcW w:w="4680" w:type="dxa"/>
          </w:tcPr>
          <w:p w14:paraId="5FD00050" w14:textId="77777777" w:rsidR="007C5FCE" w:rsidRPr="00634938" w:rsidRDefault="007C5FCE" w:rsidP="007C5FCE">
            <w:pPr>
              <w:pStyle w:val="ListParagraph"/>
              <w:numPr>
                <w:ilvl w:val="0"/>
                <w:numId w:val="5"/>
              </w:numPr>
              <w:tabs>
                <w:tab w:val="left" w:pos="746"/>
                <w:tab w:val="left" w:pos="747"/>
              </w:tabs>
              <w:spacing w:line="228" w:lineRule="exact"/>
              <w:ind w:hanging="426"/>
              <w:rPr>
                <w:color w:val="212121"/>
                <w:sz w:val="20"/>
                <w:szCs w:val="24"/>
              </w:rPr>
            </w:pPr>
            <w:r w:rsidRPr="00634938">
              <w:rPr>
                <w:color w:val="212121"/>
                <w:sz w:val="20"/>
                <w:szCs w:val="24"/>
              </w:rPr>
              <w:t>Heritage materials</w:t>
            </w:r>
          </w:p>
          <w:p w14:paraId="49A8D7CD" w14:textId="77777777" w:rsidR="007C5FCE" w:rsidRPr="00634938" w:rsidRDefault="007C5FCE" w:rsidP="007C5FCE">
            <w:pPr>
              <w:pStyle w:val="ListParagraph"/>
              <w:numPr>
                <w:ilvl w:val="0"/>
                <w:numId w:val="5"/>
              </w:numPr>
              <w:tabs>
                <w:tab w:val="left" w:pos="746"/>
                <w:tab w:val="left" w:pos="747"/>
              </w:tabs>
              <w:spacing w:line="228" w:lineRule="exact"/>
              <w:ind w:hanging="426"/>
              <w:rPr>
                <w:color w:val="212121"/>
                <w:sz w:val="20"/>
                <w:szCs w:val="24"/>
              </w:rPr>
            </w:pPr>
            <w:r w:rsidRPr="00634938">
              <w:rPr>
                <w:color w:val="212121"/>
                <w:sz w:val="20"/>
                <w:szCs w:val="24"/>
              </w:rPr>
              <w:t>Durability studies</w:t>
            </w:r>
          </w:p>
          <w:p w14:paraId="52CA33D2" w14:textId="77777777" w:rsidR="007C5FCE" w:rsidRPr="00634938" w:rsidRDefault="007C5FCE" w:rsidP="007C5FCE">
            <w:pPr>
              <w:pStyle w:val="ListParagraph"/>
              <w:numPr>
                <w:ilvl w:val="0"/>
                <w:numId w:val="5"/>
              </w:numPr>
              <w:tabs>
                <w:tab w:val="left" w:pos="746"/>
                <w:tab w:val="left" w:pos="747"/>
              </w:tabs>
              <w:spacing w:line="228" w:lineRule="exact"/>
              <w:ind w:hanging="426"/>
              <w:rPr>
                <w:color w:val="212121"/>
                <w:sz w:val="20"/>
                <w:szCs w:val="24"/>
              </w:rPr>
            </w:pPr>
            <w:r w:rsidRPr="00634938">
              <w:rPr>
                <w:color w:val="212121"/>
                <w:sz w:val="20"/>
                <w:szCs w:val="24"/>
              </w:rPr>
              <w:t>Microanalytical techniques</w:t>
            </w:r>
          </w:p>
          <w:p w14:paraId="6D6BAC09" w14:textId="77777777" w:rsidR="002072BD" w:rsidRPr="00634938" w:rsidRDefault="002072BD" w:rsidP="002072BD">
            <w:pPr>
              <w:pStyle w:val="ListParagraph"/>
              <w:tabs>
                <w:tab w:val="left" w:pos="746"/>
                <w:tab w:val="left" w:pos="747"/>
              </w:tabs>
              <w:spacing w:line="228" w:lineRule="exact"/>
              <w:ind w:firstLine="0"/>
              <w:rPr>
                <w:color w:val="212121"/>
                <w:sz w:val="20"/>
                <w:szCs w:val="24"/>
              </w:rPr>
            </w:pPr>
          </w:p>
        </w:tc>
      </w:tr>
    </w:tbl>
    <w:p w14:paraId="3B607FD6" w14:textId="39EA2CB7" w:rsidR="0065456B" w:rsidRPr="00634938" w:rsidRDefault="00C30A1F">
      <w:pPr>
        <w:tabs>
          <w:tab w:val="left" w:pos="11447"/>
        </w:tabs>
        <w:spacing w:before="34" w:line="243" w:lineRule="exact"/>
        <w:ind w:left="292"/>
        <w:rPr>
          <w:b/>
          <w:szCs w:val="24"/>
        </w:rPr>
      </w:pPr>
      <w:r w:rsidRPr="00634938">
        <w:rPr>
          <w:b/>
          <w:color w:val="001F5F"/>
          <w:sz w:val="20"/>
          <w:shd w:val="clear" w:color="auto" w:fill="F1F1F1"/>
        </w:rPr>
        <w:t>JOURNAL PUBLICATIONS</w:t>
      </w:r>
      <w:r w:rsidRPr="00634938">
        <w:rPr>
          <w:b/>
          <w:color w:val="001F5F"/>
          <w:szCs w:val="24"/>
          <w:shd w:val="clear" w:color="auto" w:fill="F1F1F1"/>
        </w:rPr>
        <w:tab/>
      </w:r>
    </w:p>
    <w:p w14:paraId="760EBF1F" w14:textId="3A6F68EA" w:rsidR="006C110E" w:rsidRPr="00F53CE3" w:rsidRDefault="006C110E" w:rsidP="00F53CE3">
      <w:pPr>
        <w:pStyle w:val="ListParagraph"/>
        <w:numPr>
          <w:ilvl w:val="0"/>
          <w:numId w:val="5"/>
        </w:numPr>
        <w:rPr>
          <w:color w:val="212121"/>
          <w:sz w:val="20"/>
          <w:szCs w:val="24"/>
        </w:rPr>
      </w:pPr>
      <w:r w:rsidRPr="00F53CE3">
        <w:rPr>
          <w:color w:val="212121"/>
          <w:sz w:val="20"/>
          <w:szCs w:val="24"/>
        </w:rPr>
        <w:t xml:space="preserve">V. A. Anupama, S. Divya Rani, </w:t>
      </w:r>
      <w:proofErr w:type="spellStart"/>
      <w:r w:rsidRPr="00F53CE3">
        <w:rPr>
          <w:color w:val="212121"/>
          <w:sz w:val="20"/>
          <w:szCs w:val="24"/>
        </w:rPr>
        <w:t>Swathy</w:t>
      </w:r>
      <w:proofErr w:type="spellEnd"/>
      <w:r w:rsidRPr="00F53CE3">
        <w:rPr>
          <w:color w:val="212121"/>
          <w:sz w:val="20"/>
          <w:szCs w:val="24"/>
        </w:rPr>
        <w:t xml:space="preserve"> Manohar &amp; Manu Santhanam, “Investigation of weathering resistance and damage manifestations of mortar formulations for heritage structures in saline environment”, International Journal of Architectural Heritage</w:t>
      </w:r>
      <w:r w:rsidR="00F53CE3" w:rsidRPr="00F53CE3">
        <w:rPr>
          <w:color w:val="212121"/>
          <w:sz w:val="20"/>
          <w:szCs w:val="24"/>
        </w:rPr>
        <w:t>, https://doi.org/10.1080/15583058.2024.2374028</w:t>
      </w:r>
    </w:p>
    <w:p w14:paraId="2EC711AE" w14:textId="4915AA26" w:rsidR="006C110E" w:rsidRPr="009618C9" w:rsidRDefault="006C110E" w:rsidP="009618C9">
      <w:pPr>
        <w:pStyle w:val="ListParagraph"/>
        <w:numPr>
          <w:ilvl w:val="0"/>
          <w:numId w:val="5"/>
        </w:numPr>
        <w:rPr>
          <w:color w:val="212121"/>
          <w:sz w:val="20"/>
          <w:szCs w:val="24"/>
        </w:rPr>
      </w:pPr>
      <w:r w:rsidRPr="009618C9">
        <w:rPr>
          <w:color w:val="212121"/>
          <w:sz w:val="20"/>
          <w:szCs w:val="24"/>
        </w:rPr>
        <w:t>V. A. Anupama &amp; Manu Santhanam, “Salt Weathering Resilience in Masonry: An Accelerated Laboratory Study Involving Wind-Induced Variations”, Construction and Building Materials</w:t>
      </w:r>
      <w:r w:rsidR="00F53CE3" w:rsidRPr="009618C9">
        <w:rPr>
          <w:color w:val="212121"/>
          <w:sz w:val="20"/>
          <w:szCs w:val="24"/>
        </w:rPr>
        <w:t xml:space="preserve">, </w:t>
      </w:r>
      <w:r w:rsidR="009618C9" w:rsidRPr="009618C9">
        <w:rPr>
          <w:color w:val="212121"/>
          <w:sz w:val="20"/>
          <w:szCs w:val="24"/>
        </w:rPr>
        <w:t>https://doi.org/10.1080/15583058.2024.2374028</w:t>
      </w:r>
    </w:p>
    <w:p w14:paraId="25FE1F26" w14:textId="230A7C3E" w:rsidR="006C110E" w:rsidRPr="006C110E" w:rsidRDefault="006C110E" w:rsidP="006C110E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28"/>
        <w:ind w:hanging="426"/>
        <w:rPr>
          <w:color w:val="212121"/>
          <w:sz w:val="20"/>
          <w:szCs w:val="24"/>
        </w:rPr>
      </w:pPr>
      <w:r w:rsidRPr="006C110E">
        <w:rPr>
          <w:color w:val="212121"/>
          <w:sz w:val="20"/>
          <w:szCs w:val="24"/>
        </w:rPr>
        <w:t xml:space="preserve">V. A. Anupama, Enrico </w:t>
      </w:r>
      <w:proofErr w:type="spellStart"/>
      <w:r w:rsidRPr="006C110E">
        <w:rPr>
          <w:color w:val="212121"/>
          <w:sz w:val="20"/>
          <w:szCs w:val="24"/>
        </w:rPr>
        <w:t>Sassoni</w:t>
      </w:r>
      <w:proofErr w:type="spellEnd"/>
      <w:r w:rsidRPr="006C110E">
        <w:rPr>
          <w:color w:val="212121"/>
          <w:sz w:val="20"/>
          <w:szCs w:val="24"/>
        </w:rPr>
        <w:t xml:space="preserve"> &amp; Manu Santhanam, “Long-term Retention and Efficiency of DAP and TEOS Consolidants in Weathered Masonry” (to be submitted in </w:t>
      </w:r>
      <w:r w:rsidR="009618C9">
        <w:rPr>
          <w:color w:val="212121"/>
          <w:sz w:val="20"/>
          <w:szCs w:val="24"/>
        </w:rPr>
        <w:t>November</w:t>
      </w:r>
      <w:r w:rsidRPr="006C110E">
        <w:rPr>
          <w:color w:val="212121"/>
          <w:sz w:val="20"/>
          <w:szCs w:val="24"/>
        </w:rPr>
        <w:t xml:space="preserve"> 2024)</w:t>
      </w:r>
    </w:p>
    <w:p w14:paraId="195B5E32" w14:textId="07352C10" w:rsidR="001A3CF7" w:rsidRPr="00634938" w:rsidRDefault="006C110E" w:rsidP="006C110E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28"/>
        <w:rPr>
          <w:sz w:val="20"/>
          <w:szCs w:val="24"/>
        </w:rPr>
      </w:pPr>
      <w:r w:rsidRPr="00634938">
        <w:rPr>
          <w:color w:val="212121"/>
          <w:sz w:val="20"/>
          <w:szCs w:val="24"/>
        </w:rPr>
        <w:t xml:space="preserve">V. A. Anupama, Enrico </w:t>
      </w:r>
      <w:proofErr w:type="spellStart"/>
      <w:r w:rsidRPr="00634938">
        <w:rPr>
          <w:color w:val="212121"/>
          <w:sz w:val="20"/>
          <w:szCs w:val="24"/>
        </w:rPr>
        <w:t>Sassoni</w:t>
      </w:r>
      <w:proofErr w:type="spellEnd"/>
      <w:r w:rsidRPr="00634938">
        <w:rPr>
          <w:color w:val="212121"/>
          <w:sz w:val="20"/>
          <w:szCs w:val="24"/>
        </w:rPr>
        <w:t xml:space="preserve"> &amp; Manu Santhanam, “Effect of consolidation on the salt weathering resistance of masonry systems – under preparation” (to be submitted in </w:t>
      </w:r>
      <w:r w:rsidR="009618C9">
        <w:rPr>
          <w:color w:val="212121"/>
          <w:sz w:val="20"/>
          <w:szCs w:val="24"/>
        </w:rPr>
        <w:t>December</w:t>
      </w:r>
      <w:r w:rsidRPr="00634938">
        <w:rPr>
          <w:color w:val="212121"/>
          <w:sz w:val="20"/>
          <w:szCs w:val="24"/>
        </w:rPr>
        <w:t xml:space="preserve"> 2024)</w:t>
      </w:r>
    </w:p>
    <w:p w14:paraId="086B8AB4" w14:textId="77777777" w:rsidR="002072BD" w:rsidRPr="00634938" w:rsidRDefault="002072BD" w:rsidP="002072BD">
      <w:pPr>
        <w:pStyle w:val="ListParagraph"/>
        <w:tabs>
          <w:tab w:val="left" w:pos="746"/>
          <w:tab w:val="left" w:pos="747"/>
        </w:tabs>
        <w:spacing w:before="28"/>
        <w:ind w:firstLine="0"/>
        <w:rPr>
          <w:sz w:val="20"/>
          <w:szCs w:val="24"/>
        </w:rPr>
      </w:pPr>
    </w:p>
    <w:p w14:paraId="060501A7" w14:textId="7684BAF0" w:rsidR="005A5921" w:rsidRPr="00634938" w:rsidRDefault="005A5921" w:rsidP="005A5921">
      <w:pPr>
        <w:tabs>
          <w:tab w:val="left" w:pos="11447"/>
        </w:tabs>
        <w:spacing w:before="34" w:line="243" w:lineRule="exact"/>
        <w:ind w:left="321"/>
        <w:rPr>
          <w:b/>
          <w:szCs w:val="24"/>
        </w:rPr>
      </w:pPr>
      <w:r w:rsidRPr="00634938">
        <w:rPr>
          <w:b/>
          <w:color w:val="001F5F"/>
          <w:sz w:val="20"/>
          <w:shd w:val="clear" w:color="auto" w:fill="F1F1F1"/>
        </w:rPr>
        <w:t>CONFERENCE PUBLICATIONS</w:t>
      </w:r>
      <w:r w:rsidRPr="00634938">
        <w:rPr>
          <w:b/>
          <w:color w:val="001F5F"/>
          <w:szCs w:val="24"/>
          <w:shd w:val="clear" w:color="auto" w:fill="F1F1F1"/>
        </w:rPr>
        <w:tab/>
      </w:r>
    </w:p>
    <w:p w14:paraId="016DCDD0" w14:textId="77777777" w:rsidR="001A3CF7" w:rsidRPr="001A3CF7" w:rsidRDefault="001A3CF7" w:rsidP="001A3CF7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28"/>
        <w:rPr>
          <w:sz w:val="20"/>
          <w:szCs w:val="24"/>
        </w:rPr>
      </w:pPr>
      <w:r w:rsidRPr="001A3CF7">
        <w:rPr>
          <w:sz w:val="20"/>
          <w:szCs w:val="24"/>
        </w:rPr>
        <w:t>V. A. Anupama &amp; Manu Santhanam, “Impact of wind on the salt weathering resistance of masonry mortars”, RILEM Week 2024</w:t>
      </w:r>
    </w:p>
    <w:p w14:paraId="6C7D42FB" w14:textId="77777777" w:rsidR="001A3CF7" w:rsidRPr="001A3CF7" w:rsidRDefault="001A3CF7" w:rsidP="001A3CF7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28"/>
        <w:rPr>
          <w:sz w:val="20"/>
          <w:szCs w:val="24"/>
        </w:rPr>
      </w:pPr>
      <w:r w:rsidRPr="001A3CF7">
        <w:rPr>
          <w:sz w:val="20"/>
          <w:szCs w:val="24"/>
        </w:rPr>
        <w:t>V. A. Anupama &amp; Manu Santhanam, “Morphological evolution of calcium carbonate crystals in dry hydrated lime mortar”, 6th Heritage Mortar Conference (HMC 2022)</w:t>
      </w:r>
    </w:p>
    <w:p w14:paraId="1C7F8DA6" w14:textId="77777777" w:rsidR="001A3CF7" w:rsidRPr="001A3CF7" w:rsidRDefault="001A3CF7" w:rsidP="001A3CF7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28"/>
        <w:rPr>
          <w:sz w:val="20"/>
          <w:szCs w:val="24"/>
        </w:rPr>
      </w:pPr>
      <w:r w:rsidRPr="001A3CF7">
        <w:rPr>
          <w:sz w:val="20"/>
          <w:szCs w:val="24"/>
        </w:rPr>
        <w:t>V. A. Anupama &amp; Manu Santhanam, “An investigation of the salt weathering resistance of dry hydrated lime mortar subjected to accelerated carbonation”, RILEM TC-277 Workshop on ‘Lime based materials for repairing historic structures, 2022.’</w:t>
      </w:r>
    </w:p>
    <w:p w14:paraId="6469DF10" w14:textId="77777777" w:rsidR="001A3CF7" w:rsidRPr="001A3CF7" w:rsidRDefault="001A3CF7" w:rsidP="001A3CF7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28"/>
        <w:rPr>
          <w:sz w:val="20"/>
          <w:szCs w:val="24"/>
        </w:rPr>
      </w:pPr>
      <w:r w:rsidRPr="001A3CF7">
        <w:rPr>
          <w:sz w:val="20"/>
          <w:szCs w:val="24"/>
        </w:rPr>
        <w:t xml:space="preserve">V. A. Anupama &amp; Manu Santhanam, “Durability of heritage masonry structures: Review on the substrate-mortar interaction”, 75th RILEM Week, 2021 </w:t>
      </w:r>
    </w:p>
    <w:p w14:paraId="6F4E86F9" w14:textId="4C9F46C6" w:rsidR="001A3CF7" w:rsidRPr="00634938" w:rsidRDefault="001A3CF7" w:rsidP="001A3CF7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28"/>
        <w:rPr>
          <w:sz w:val="20"/>
          <w:szCs w:val="24"/>
        </w:rPr>
      </w:pPr>
      <w:proofErr w:type="spellStart"/>
      <w:r w:rsidRPr="00634938">
        <w:rPr>
          <w:sz w:val="20"/>
          <w:szCs w:val="24"/>
        </w:rPr>
        <w:lastRenderedPageBreak/>
        <w:t>Swathy</w:t>
      </w:r>
      <w:proofErr w:type="spellEnd"/>
      <w:r w:rsidRPr="00634938">
        <w:rPr>
          <w:sz w:val="20"/>
          <w:szCs w:val="24"/>
        </w:rPr>
        <w:t xml:space="preserve"> Manohar, V. A. Anupama, &amp; Manu Santhanam, “Salt deterioration of heritage structures – Correlating the insights from field and lab studies”, 75th RILEM Week, 2021</w:t>
      </w:r>
    </w:p>
    <w:p w14:paraId="25831688" w14:textId="77777777" w:rsidR="002072BD" w:rsidRPr="00634938" w:rsidRDefault="002072BD" w:rsidP="002072BD">
      <w:pPr>
        <w:pStyle w:val="ListParagraph"/>
        <w:tabs>
          <w:tab w:val="left" w:pos="746"/>
          <w:tab w:val="left" w:pos="747"/>
        </w:tabs>
        <w:spacing w:before="28"/>
        <w:ind w:firstLine="0"/>
        <w:rPr>
          <w:sz w:val="20"/>
          <w:szCs w:val="24"/>
        </w:rPr>
      </w:pPr>
    </w:p>
    <w:p w14:paraId="36D47D1B" w14:textId="4F1118BA" w:rsidR="0065456B" w:rsidRPr="00634938" w:rsidRDefault="00C63B90">
      <w:pPr>
        <w:tabs>
          <w:tab w:val="left" w:pos="11447"/>
        </w:tabs>
        <w:spacing w:before="34" w:line="244" w:lineRule="exact"/>
        <w:ind w:left="292"/>
        <w:rPr>
          <w:b/>
          <w:szCs w:val="24"/>
        </w:rPr>
      </w:pPr>
      <w:r w:rsidRPr="00634938">
        <w:rPr>
          <w:b/>
          <w:color w:val="001F5F"/>
          <w:sz w:val="20"/>
          <w:shd w:val="clear" w:color="auto" w:fill="F1F1F1"/>
        </w:rPr>
        <w:t>AWARDS</w:t>
      </w:r>
      <w:r w:rsidRPr="00634938">
        <w:rPr>
          <w:b/>
          <w:color w:val="001F5F"/>
          <w:spacing w:val="-2"/>
          <w:sz w:val="20"/>
          <w:shd w:val="clear" w:color="auto" w:fill="F1F1F1"/>
        </w:rPr>
        <w:t xml:space="preserve"> </w:t>
      </w:r>
      <w:r w:rsidRPr="00634938">
        <w:rPr>
          <w:b/>
          <w:color w:val="001F5F"/>
          <w:sz w:val="20"/>
          <w:shd w:val="clear" w:color="auto" w:fill="F1F1F1"/>
        </w:rPr>
        <w:t>AND</w:t>
      </w:r>
      <w:r w:rsidRPr="00634938">
        <w:rPr>
          <w:b/>
          <w:color w:val="001F5F"/>
          <w:spacing w:val="-2"/>
          <w:sz w:val="20"/>
          <w:shd w:val="clear" w:color="auto" w:fill="F1F1F1"/>
        </w:rPr>
        <w:t xml:space="preserve"> </w:t>
      </w:r>
      <w:r w:rsidRPr="00634938">
        <w:rPr>
          <w:b/>
          <w:color w:val="001F5F"/>
          <w:sz w:val="20"/>
          <w:shd w:val="clear" w:color="auto" w:fill="F1F1F1"/>
        </w:rPr>
        <w:t>HONOURS</w:t>
      </w:r>
      <w:r w:rsidRPr="00634938">
        <w:rPr>
          <w:b/>
          <w:color w:val="001F5F"/>
          <w:szCs w:val="24"/>
          <w:shd w:val="clear" w:color="auto" w:fill="F1F1F1"/>
        </w:rPr>
        <w:tab/>
      </w:r>
    </w:p>
    <w:p w14:paraId="6398033C" w14:textId="654FA2C1" w:rsidR="00826936" w:rsidRPr="000D3654" w:rsidRDefault="00826936" w:rsidP="00826936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line="229" w:lineRule="exact"/>
        <w:ind w:hanging="426"/>
        <w:rPr>
          <w:sz w:val="20"/>
          <w:szCs w:val="24"/>
        </w:rPr>
      </w:pPr>
      <w:r w:rsidRPr="00826936">
        <w:rPr>
          <w:b/>
          <w:bCs/>
          <w:color w:val="212121"/>
          <w:sz w:val="20"/>
          <w:szCs w:val="24"/>
        </w:rPr>
        <w:t>Best Poster Award</w:t>
      </w:r>
      <w:r>
        <w:rPr>
          <w:color w:val="212121"/>
          <w:sz w:val="20"/>
          <w:szCs w:val="24"/>
        </w:rPr>
        <w:t xml:space="preserve"> at the one-day workshop on </w:t>
      </w:r>
      <w:r w:rsidRPr="00E05BBA">
        <w:rPr>
          <w:color w:val="212121"/>
          <w:sz w:val="20"/>
          <w:szCs w:val="24"/>
        </w:rPr>
        <w:t>'Conservation of Heritage Structures - connecting the past and future' at IIT Bombay</w:t>
      </w:r>
      <w:r>
        <w:rPr>
          <w:color w:val="212121"/>
          <w:sz w:val="20"/>
          <w:szCs w:val="24"/>
        </w:rPr>
        <w:t xml:space="preserve"> - </w:t>
      </w:r>
      <w:proofErr w:type="gramStart"/>
      <w:r w:rsidRPr="00E05BBA">
        <w:rPr>
          <w:color w:val="212121"/>
          <w:sz w:val="20"/>
          <w:szCs w:val="24"/>
        </w:rPr>
        <w:t>September,</w:t>
      </w:r>
      <w:proofErr w:type="gramEnd"/>
      <w:r w:rsidRPr="00E05BBA">
        <w:rPr>
          <w:color w:val="212121"/>
          <w:sz w:val="20"/>
          <w:szCs w:val="24"/>
        </w:rPr>
        <w:t xml:space="preserve"> 2024.</w:t>
      </w:r>
    </w:p>
    <w:p w14:paraId="61B43F3A" w14:textId="0C3B39E3" w:rsidR="00332ACE" w:rsidRPr="00C167EF" w:rsidRDefault="00332ACE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line="229" w:lineRule="exact"/>
        <w:ind w:hanging="426"/>
        <w:rPr>
          <w:sz w:val="20"/>
          <w:szCs w:val="24"/>
        </w:rPr>
      </w:pPr>
      <w:r w:rsidRPr="00826936">
        <w:rPr>
          <w:b/>
          <w:bCs/>
          <w:color w:val="212121"/>
          <w:sz w:val="20"/>
          <w:szCs w:val="24"/>
        </w:rPr>
        <w:t>Best Paper Aw</w:t>
      </w:r>
      <w:r w:rsidR="00C92739" w:rsidRPr="00826936">
        <w:rPr>
          <w:b/>
          <w:bCs/>
          <w:color w:val="212121"/>
          <w:sz w:val="20"/>
          <w:szCs w:val="24"/>
        </w:rPr>
        <w:t>ard</w:t>
      </w:r>
      <w:r w:rsidR="00C92739">
        <w:rPr>
          <w:color w:val="212121"/>
          <w:sz w:val="20"/>
          <w:szCs w:val="24"/>
        </w:rPr>
        <w:t xml:space="preserve"> in the </w:t>
      </w:r>
      <w:r w:rsidR="00C92739" w:rsidRPr="00C92739">
        <w:rPr>
          <w:color w:val="212121"/>
          <w:sz w:val="20"/>
          <w:szCs w:val="24"/>
        </w:rPr>
        <w:t>RILEM Conference on Sustainable Materials and Structures as part of 78th RILEM Week, held at Toulouse, France</w:t>
      </w:r>
      <w:r w:rsidR="00826936">
        <w:rPr>
          <w:color w:val="212121"/>
          <w:sz w:val="20"/>
          <w:szCs w:val="24"/>
        </w:rPr>
        <w:t xml:space="preserve"> - August 2024</w:t>
      </w:r>
    </w:p>
    <w:p w14:paraId="771C7FA9" w14:textId="20F30101" w:rsidR="000D3654" w:rsidRPr="000D3654" w:rsidRDefault="000D3654" w:rsidP="000D3654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line="229" w:lineRule="exact"/>
        <w:ind w:hanging="426"/>
        <w:rPr>
          <w:sz w:val="20"/>
          <w:szCs w:val="24"/>
        </w:rPr>
      </w:pPr>
      <w:r w:rsidRPr="00826936">
        <w:rPr>
          <w:b/>
          <w:bCs/>
          <w:color w:val="212121"/>
          <w:sz w:val="20"/>
          <w:szCs w:val="24"/>
        </w:rPr>
        <w:t>PhD Travel Grant</w:t>
      </w:r>
      <w:r w:rsidRPr="00634938">
        <w:rPr>
          <w:color w:val="212121"/>
          <w:sz w:val="20"/>
          <w:szCs w:val="24"/>
        </w:rPr>
        <w:t xml:space="preserve"> by RILEM</w:t>
      </w:r>
    </w:p>
    <w:p w14:paraId="10D04390" w14:textId="578DCC22" w:rsidR="0065456B" w:rsidRPr="00634938" w:rsidRDefault="00C63B90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line="229" w:lineRule="exact"/>
        <w:ind w:hanging="426"/>
        <w:rPr>
          <w:sz w:val="20"/>
          <w:szCs w:val="24"/>
        </w:rPr>
      </w:pPr>
      <w:r w:rsidRPr="00634938">
        <w:rPr>
          <w:color w:val="212121"/>
          <w:sz w:val="20"/>
          <w:szCs w:val="24"/>
        </w:rPr>
        <w:t>Second</w:t>
      </w:r>
      <w:r w:rsidRPr="00634938">
        <w:rPr>
          <w:color w:val="212121"/>
          <w:spacing w:val="-1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prize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in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the</w:t>
      </w:r>
      <w:r w:rsidRPr="00634938">
        <w:rPr>
          <w:color w:val="212121"/>
          <w:spacing w:val="-1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>180Research@CE-IITM</w:t>
      </w:r>
      <w:r w:rsidRPr="00634938">
        <w:rPr>
          <w:b/>
          <w:color w:val="212121"/>
          <w:spacing w:val="-1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>Season</w:t>
      </w:r>
      <w:r w:rsidRPr="00634938">
        <w:rPr>
          <w:b/>
          <w:color w:val="212121"/>
          <w:spacing w:val="-3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>2</w:t>
      </w:r>
      <w:r w:rsidRPr="00634938">
        <w:rPr>
          <w:b/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organized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by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Civil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Engineering Association,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IITM –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August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2022</w:t>
      </w:r>
    </w:p>
    <w:p w14:paraId="20BC9B1E" w14:textId="3D75FF3E" w:rsidR="0065456B" w:rsidRPr="00634938" w:rsidRDefault="00C63B90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35"/>
        <w:ind w:hanging="426"/>
        <w:rPr>
          <w:sz w:val="20"/>
          <w:szCs w:val="24"/>
        </w:rPr>
      </w:pPr>
      <w:r w:rsidRPr="00634938">
        <w:rPr>
          <w:b/>
          <w:color w:val="212121"/>
          <w:sz w:val="20"/>
          <w:szCs w:val="24"/>
        </w:rPr>
        <w:t>International</w:t>
      </w:r>
      <w:r w:rsidRPr="00634938">
        <w:rPr>
          <w:b/>
          <w:color w:val="212121"/>
          <w:spacing w:val="-4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>Immersion</w:t>
      </w:r>
      <w:r w:rsidRPr="00634938">
        <w:rPr>
          <w:b/>
          <w:color w:val="212121"/>
          <w:spacing w:val="-3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>Experience</w:t>
      </w:r>
      <w:r w:rsidRPr="00634938">
        <w:rPr>
          <w:b/>
          <w:color w:val="212121"/>
          <w:spacing w:val="-1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>Travel</w:t>
      </w:r>
      <w:r w:rsidRPr="00634938">
        <w:rPr>
          <w:b/>
          <w:color w:val="212121"/>
          <w:spacing w:val="-4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 xml:space="preserve">Award </w:t>
      </w:r>
      <w:r w:rsidRPr="00634938">
        <w:rPr>
          <w:color w:val="212121"/>
          <w:sz w:val="20"/>
          <w:szCs w:val="24"/>
        </w:rPr>
        <w:t>launched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by the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Office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of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Global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Engagement,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IIT</w:t>
      </w:r>
      <w:r w:rsidRPr="00634938">
        <w:rPr>
          <w:color w:val="212121"/>
          <w:spacing w:val="-1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Madras –</w:t>
      </w:r>
      <w:r w:rsidRPr="00634938">
        <w:rPr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Jan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2022</w:t>
      </w:r>
    </w:p>
    <w:p w14:paraId="7E97A363" w14:textId="77777777" w:rsidR="0065456B" w:rsidRPr="00634938" w:rsidRDefault="00C63B90">
      <w:pPr>
        <w:pStyle w:val="ListParagraph"/>
        <w:numPr>
          <w:ilvl w:val="0"/>
          <w:numId w:val="5"/>
        </w:numPr>
        <w:tabs>
          <w:tab w:val="left" w:pos="746"/>
          <w:tab w:val="left" w:pos="747"/>
        </w:tabs>
        <w:spacing w:before="32"/>
        <w:ind w:hanging="426"/>
        <w:rPr>
          <w:sz w:val="20"/>
          <w:szCs w:val="24"/>
        </w:rPr>
      </w:pPr>
      <w:r w:rsidRPr="00634938">
        <w:rPr>
          <w:b/>
          <w:color w:val="212121"/>
          <w:sz w:val="20"/>
          <w:szCs w:val="24"/>
        </w:rPr>
        <w:t>Prime</w:t>
      </w:r>
      <w:r w:rsidRPr="00634938">
        <w:rPr>
          <w:b/>
          <w:color w:val="212121"/>
          <w:spacing w:val="-3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>Minister’s</w:t>
      </w:r>
      <w:r w:rsidRPr="00634938">
        <w:rPr>
          <w:b/>
          <w:color w:val="212121"/>
          <w:spacing w:val="-2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>Research</w:t>
      </w:r>
      <w:r w:rsidRPr="00634938">
        <w:rPr>
          <w:b/>
          <w:color w:val="212121"/>
          <w:spacing w:val="-3"/>
          <w:sz w:val="20"/>
          <w:szCs w:val="24"/>
        </w:rPr>
        <w:t xml:space="preserve"> </w:t>
      </w:r>
      <w:r w:rsidRPr="00634938">
        <w:rPr>
          <w:b/>
          <w:color w:val="212121"/>
          <w:sz w:val="20"/>
          <w:szCs w:val="24"/>
        </w:rPr>
        <w:t>Fellowship</w:t>
      </w:r>
      <w:r w:rsidRPr="00634938">
        <w:rPr>
          <w:b/>
          <w:color w:val="212121"/>
          <w:spacing w:val="-2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–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December</w:t>
      </w:r>
      <w:r w:rsidRPr="00634938">
        <w:rPr>
          <w:color w:val="212121"/>
          <w:spacing w:val="-3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2020</w:t>
      </w:r>
    </w:p>
    <w:p w14:paraId="1F28555F" w14:textId="77777777" w:rsidR="00634938" w:rsidRPr="00634938" w:rsidRDefault="00634938" w:rsidP="00634938">
      <w:pPr>
        <w:pStyle w:val="ListParagraph"/>
        <w:tabs>
          <w:tab w:val="left" w:pos="746"/>
          <w:tab w:val="left" w:pos="747"/>
        </w:tabs>
        <w:spacing w:before="32"/>
        <w:ind w:firstLine="0"/>
        <w:rPr>
          <w:sz w:val="20"/>
          <w:szCs w:val="24"/>
        </w:rPr>
      </w:pPr>
    </w:p>
    <w:p w14:paraId="0B413E95" w14:textId="741F7272" w:rsidR="0073357A" w:rsidRPr="00634938" w:rsidRDefault="0073357A" w:rsidP="0073357A">
      <w:pPr>
        <w:tabs>
          <w:tab w:val="left" w:pos="11447"/>
        </w:tabs>
        <w:spacing w:before="34" w:line="244" w:lineRule="exact"/>
        <w:ind w:left="321"/>
        <w:rPr>
          <w:b/>
          <w:szCs w:val="24"/>
        </w:rPr>
      </w:pPr>
      <w:r w:rsidRPr="00634938">
        <w:rPr>
          <w:b/>
          <w:color w:val="001F5F"/>
          <w:sz w:val="20"/>
          <w:shd w:val="clear" w:color="auto" w:fill="F1F1F1"/>
        </w:rPr>
        <w:t>PERSONAL DETAILS</w:t>
      </w:r>
      <w:r w:rsidRPr="00634938">
        <w:rPr>
          <w:b/>
          <w:color w:val="001F5F"/>
          <w:szCs w:val="24"/>
          <w:shd w:val="clear" w:color="auto" w:fill="F1F1F1"/>
        </w:rPr>
        <w:tab/>
      </w:r>
    </w:p>
    <w:p w14:paraId="61E1C359" w14:textId="77777777" w:rsidR="0073357A" w:rsidRPr="00634938" w:rsidRDefault="0073357A" w:rsidP="0073357A">
      <w:pPr>
        <w:tabs>
          <w:tab w:val="left" w:pos="746"/>
          <w:tab w:val="left" w:pos="747"/>
        </w:tabs>
        <w:spacing w:before="32"/>
        <w:rPr>
          <w:sz w:val="20"/>
          <w:szCs w:val="24"/>
        </w:rPr>
      </w:pPr>
    </w:p>
    <w:p w14:paraId="50CCB5F0" w14:textId="77777777" w:rsidR="0073357A" w:rsidRPr="00D904E1" w:rsidRDefault="0073357A" w:rsidP="0073357A">
      <w:pPr>
        <w:pStyle w:val="ListBullet"/>
        <w:numPr>
          <w:ilvl w:val="0"/>
          <w:numId w:val="0"/>
        </w:numPr>
        <w:ind w:left="2531" w:firstLine="349"/>
        <w:jc w:val="both"/>
        <w:rPr>
          <w:rFonts w:cstheme="minorHAnsi"/>
          <w:color w:val="auto"/>
          <w:sz w:val="20"/>
          <w:szCs w:val="20"/>
        </w:rPr>
      </w:pPr>
      <w:r w:rsidRPr="00D904E1">
        <w:rPr>
          <w:rFonts w:cstheme="minorHAnsi"/>
          <w:color w:val="auto"/>
          <w:sz w:val="20"/>
          <w:szCs w:val="20"/>
        </w:rPr>
        <w:t>Date of Birth</w:t>
      </w:r>
      <w:r w:rsidRPr="00D904E1">
        <w:rPr>
          <w:rFonts w:cstheme="minorHAnsi"/>
          <w:color w:val="auto"/>
          <w:sz w:val="20"/>
          <w:szCs w:val="20"/>
        </w:rPr>
        <w:tab/>
      </w:r>
      <w:r w:rsidRPr="00D904E1">
        <w:rPr>
          <w:rFonts w:cstheme="minorHAnsi"/>
          <w:color w:val="auto"/>
          <w:sz w:val="20"/>
          <w:szCs w:val="20"/>
        </w:rPr>
        <w:tab/>
        <w:t>:</w:t>
      </w:r>
      <w:r w:rsidRPr="00D904E1">
        <w:rPr>
          <w:rFonts w:cstheme="minorHAnsi"/>
          <w:color w:val="auto"/>
          <w:sz w:val="20"/>
          <w:szCs w:val="20"/>
        </w:rPr>
        <w:tab/>
        <w:t>30-05-1995</w:t>
      </w:r>
    </w:p>
    <w:p w14:paraId="586C90AD" w14:textId="77777777" w:rsidR="0073357A" w:rsidRPr="00D904E1" w:rsidRDefault="0073357A" w:rsidP="0073357A">
      <w:pPr>
        <w:pStyle w:val="ListBullet"/>
        <w:numPr>
          <w:ilvl w:val="0"/>
          <w:numId w:val="0"/>
        </w:numPr>
        <w:ind w:left="2182" w:firstLine="698"/>
        <w:jc w:val="both"/>
        <w:rPr>
          <w:rFonts w:cstheme="minorHAnsi"/>
          <w:color w:val="auto"/>
          <w:sz w:val="20"/>
          <w:szCs w:val="20"/>
        </w:rPr>
      </w:pPr>
      <w:r w:rsidRPr="00D904E1">
        <w:rPr>
          <w:rFonts w:cstheme="minorHAnsi"/>
          <w:color w:val="auto"/>
          <w:sz w:val="20"/>
          <w:szCs w:val="20"/>
        </w:rPr>
        <w:t>Linguistic competencies</w:t>
      </w:r>
      <w:r w:rsidRPr="00D904E1">
        <w:rPr>
          <w:rFonts w:cstheme="minorHAnsi"/>
          <w:color w:val="auto"/>
          <w:sz w:val="20"/>
          <w:szCs w:val="20"/>
        </w:rPr>
        <w:tab/>
        <w:t>:</w:t>
      </w:r>
      <w:r w:rsidRPr="00D904E1">
        <w:rPr>
          <w:rFonts w:cstheme="minorHAnsi"/>
          <w:color w:val="auto"/>
          <w:sz w:val="20"/>
          <w:szCs w:val="20"/>
        </w:rPr>
        <w:tab/>
        <w:t>English, Malayalam, Tamil and Hindi</w:t>
      </w:r>
    </w:p>
    <w:p w14:paraId="57F72A8B" w14:textId="77777777" w:rsidR="0073357A" w:rsidRPr="00634938" w:rsidRDefault="0073357A" w:rsidP="0073357A">
      <w:pPr>
        <w:pStyle w:val="ListBullet"/>
        <w:numPr>
          <w:ilvl w:val="0"/>
          <w:numId w:val="0"/>
        </w:numPr>
        <w:ind w:left="709" w:firstLine="349"/>
        <w:jc w:val="both"/>
        <w:rPr>
          <w:rFonts w:cstheme="minorHAnsi"/>
          <w:color w:val="auto"/>
          <w:sz w:val="24"/>
          <w:szCs w:val="24"/>
        </w:rPr>
      </w:pPr>
    </w:p>
    <w:p w14:paraId="1A6416D6" w14:textId="1E768AA6" w:rsidR="0065456B" w:rsidRPr="00634938" w:rsidRDefault="00333414">
      <w:pPr>
        <w:tabs>
          <w:tab w:val="left" w:pos="11692"/>
        </w:tabs>
        <w:spacing w:before="35"/>
        <w:ind w:left="295"/>
        <w:rPr>
          <w:b/>
          <w:szCs w:val="24"/>
        </w:rPr>
      </w:pPr>
      <w:r w:rsidRPr="00634938">
        <w:rPr>
          <w:noProof/>
        </w:rPr>
        <mc:AlternateContent>
          <mc:Choice Requires="wpg">
            <w:drawing>
              <wp:anchor distT="0" distB="0" distL="114300" distR="114300" simplePos="0" relativeHeight="487384576" behindDoc="1" locked="0" layoutInCell="1" allowOverlap="1" wp14:anchorId="18AC4D6E" wp14:editId="43FEBBC7">
                <wp:simplePos x="0" y="0"/>
                <wp:positionH relativeFrom="page">
                  <wp:posOffset>228600</wp:posOffset>
                </wp:positionH>
                <wp:positionV relativeFrom="paragraph">
                  <wp:posOffset>182880</wp:posOffset>
                </wp:positionV>
                <wp:extent cx="7087870" cy="748665"/>
                <wp:effectExtent l="0" t="0" r="0" b="0"/>
                <wp:wrapNone/>
                <wp:docPr id="131731277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7870" cy="748665"/>
                          <a:chOff x="360" y="288"/>
                          <a:chExt cx="11162" cy="1179"/>
                        </a:xfrm>
                      </wpg:grpSpPr>
                      <wps:wsp>
                        <wps:cNvPr id="98978009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0" y="287"/>
                            <a:ext cx="10" cy="9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8225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0" y="1223"/>
                            <a:ext cx="11162" cy="24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495BE" id="Group 8" o:spid="_x0000_s1026" style="position:absolute;margin-left:18pt;margin-top:14.4pt;width:558.1pt;height:58.95pt;z-index:-15931904;mso-position-horizontal-relative:page" coordorigin="360,288" coordsize="11162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">
                <v:rect id="Rectangle 10" o:spid="_x0000_s1027" style="position:absolute;left:1080;top:287;width:10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" fillcolor="black" stroked="f"/>
                <v:rect id="Rectangle 9" o:spid="_x0000_s1028" style="position:absolute;left:360;top:1223;width:1116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" fillcolor="#f1f1f1" stroked="f"/>
                <w10:wrap anchorx="page"/>
              </v:group>
            </w:pict>
          </mc:Fallback>
        </mc:AlternateContent>
      </w:r>
      <w:r w:rsidRPr="00634938">
        <w:rPr>
          <w:b/>
          <w:color w:val="001F5F"/>
          <w:spacing w:val="-17"/>
          <w:w w:val="99"/>
          <w:sz w:val="20"/>
          <w:shd w:val="clear" w:color="auto" w:fill="F1F1F1"/>
        </w:rPr>
        <w:t xml:space="preserve"> </w:t>
      </w:r>
      <w:r w:rsidRPr="00634938">
        <w:rPr>
          <w:b/>
          <w:color w:val="001F5F"/>
          <w:sz w:val="20"/>
          <w:shd w:val="clear" w:color="auto" w:fill="F1F1F1"/>
        </w:rPr>
        <w:t>REFERENCES</w:t>
      </w:r>
      <w:r w:rsidRPr="00634938">
        <w:rPr>
          <w:b/>
          <w:color w:val="001F5F"/>
          <w:szCs w:val="24"/>
          <w:shd w:val="clear" w:color="auto" w:fill="F1F1F1"/>
        </w:rPr>
        <w:tab/>
      </w: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0"/>
        <w:gridCol w:w="5452"/>
      </w:tblGrid>
      <w:tr w:rsidR="0065456B" w:rsidRPr="00634938" w14:paraId="2F9BAA04" w14:textId="77777777">
        <w:trPr>
          <w:trHeight w:val="930"/>
        </w:trPr>
        <w:tc>
          <w:tcPr>
            <w:tcW w:w="6100" w:type="dxa"/>
            <w:tcBorders>
              <w:left w:val="nil"/>
            </w:tcBorders>
          </w:tcPr>
          <w:p w14:paraId="0CCCCB9D" w14:textId="77777777" w:rsidR="0065456B" w:rsidRPr="00634938" w:rsidRDefault="00C63B90">
            <w:pPr>
              <w:pStyle w:val="TableParagraph"/>
              <w:numPr>
                <w:ilvl w:val="0"/>
                <w:numId w:val="4"/>
              </w:numPr>
              <w:tabs>
                <w:tab w:val="left" w:pos="999"/>
              </w:tabs>
              <w:spacing w:before="1" w:line="229" w:lineRule="exact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Dr</w:t>
            </w:r>
            <w:r w:rsidRPr="00634938">
              <w:rPr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Manu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Santhanam,</w:t>
            </w:r>
          </w:p>
          <w:p w14:paraId="27ABFE88" w14:textId="77777777" w:rsidR="0065456B" w:rsidRPr="00634938" w:rsidRDefault="00C63B90">
            <w:pPr>
              <w:pStyle w:val="TableParagraph"/>
              <w:ind w:left="974" w:right="1104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Professor, Department of Civil Engineering, IIT Madras.</w:t>
            </w:r>
            <w:r w:rsidRPr="00634938">
              <w:rPr>
                <w:spacing w:val="-39"/>
                <w:sz w:val="20"/>
                <w:szCs w:val="24"/>
              </w:rPr>
              <w:t xml:space="preserve"> </w:t>
            </w:r>
            <w:proofErr w:type="gramStart"/>
            <w:r w:rsidRPr="00634938">
              <w:rPr>
                <w:sz w:val="20"/>
                <w:szCs w:val="24"/>
              </w:rPr>
              <w:t>Phone:+</w:t>
            </w:r>
            <w:proofErr w:type="gramEnd"/>
            <w:r w:rsidRPr="00634938">
              <w:rPr>
                <w:sz w:val="20"/>
                <w:szCs w:val="24"/>
              </w:rPr>
              <w:t>91-44-22574283</w:t>
            </w:r>
          </w:p>
          <w:p w14:paraId="0C507F9A" w14:textId="77777777" w:rsidR="0065456B" w:rsidRPr="00634938" w:rsidRDefault="00C63B90">
            <w:pPr>
              <w:pStyle w:val="TableParagraph"/>
              <w:spacing w:line="219" w:lineRule="exact"/>
              <w:ind w:left="974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E-mail:</w:t>
            </w:r>
            <w:r w:rsidRPr="00634938">
              <w:rPr>
                <w:spacing w:val="-4"/>
                <w:sz w:val="20"/>
                <w:szCs w:val="24"/>
              </w:rPr>
              <w:t xml:space="preserve"> </w:t>
            </w:r>
            <w:hyperlink r:id="rId10">
              <w:r w:rsidRPr="00634938">
                <w:rPr>
                  <w:color w:val="2C5C85"/>
                  <w:sz w:val="20"/>
                  <w:szCs w:val="24"/>
                  <w:u w:val="single" w:color="2C5C85"/>
                </w:rPr>
                <w:t>manus@civil.iitm.ac.in</w:t>
              </w:r>
            </w:hyperlink>
          </w:p>
        </w:tc>
        <w:tc>
          <w:tcPr>
            <w:tcW w:w="5452" w:type="dxa"/>
          </w:tcPr>
          <w:p w14:paraId="073BE268" w14:textId="77777777" w:rsidR="0065456B" w:rsidRPr="00634938" w:rsidRDefault="00C63B90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" w:line="229" w:lineRule="exact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Dr</w:t>
            </w:r>
            <w:r w:rsidRPr="00634938">
              <w:rPr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Radhakrishna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G.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Pillai,</w:t>
            </w:r>
          </w:p>
          <w:p w14:paraId="1F6970BF" w14:textId="77777777" w:rsidR="0065456B" w:rsidRPr="00634938" w:rsidRDefault="00C63B90">
            <w:pPr>
              <w:pStyle w:val="TableParagraph"/>
              <w:ind w:left="244" w:right="1182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Professor,</w:t>
            </w:r>
            <w:r w:rsidRPr="00634938">
              <w:rPr>
                <w:spacing w:val="-4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Department</w:t>
            </w:r>
            <w:r w:rsidRPr="00634938">
              <w:rPr>
                <w:spacing w:val="-3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of</w:t>
            </w:r>
            <w:r w:rsidRPr="00634938">
              <w:rPr>
                <w:spacing w:val="-4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Civil</w:t>
            </w:r>
            <w:r w:rsidRPr="00634938">
              <w:rPr>
                <w:spacing w:val="-5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Engineering,</w:t>
            </w:r>
            <w:r w:rsidRPr="00634938">
              <w:rPr>
                <w:spacing w:val="-1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IIT</w:t>
            </w:r>
            <w:r w:rsidRPr="00634938">
              <w:rPr>
                <w:spacing w:val="-2"/>
                <w:sz w:val="20"/>
                <w:szCs w:val="24"/>
              </w:rPr>
              <w:t xml:space="preserve"> </w:t>
            </w:r>
            <w:r w:rsidRPr="00634938">
              <w:rPr>
                <w:sz w:val="20"/>
                <w:szCs w:val="24"/>
              </w:rPr>
              <w:t>Madras.</w:t>
            </w:r>
            <w:r w:rsidRPr="00634938">
              <w:rPr>
                <w:spacing w:val="-37"/>
                <w:sz w:val="20"/>
                <w:szCs w:val="24"/>
              </w:rPr>
              <w:t xml:space="preserve"> </w:t>
            </w:r>
            <w:proofErr w:type="gramStart"/>
            <w:r w:rsidRPr="00634938">
              <w:rPr>
                <w:sz w:val="20"/>
                <w:szCs w:val="24"/>
              </w:rPr>
              <w:t>Phone:+</w:t>
            </w:r>
            <w:proofErr w:type="gramEnd"/>
            <w:r w:rsidRPr="00634938">
              <w:rPr>
                <w:sz w:val="20"/>
                <w:szCs w:val="24"/>
              </w:rPr>
              <w:t>91-44-22574303</w:t>
            </w:r>
          </w:p>
          <w:p w14:paraId="2B17155F" w14:textId="77777777" w:rsidR="0065456B" w:rsidRPr="00634938" w:rsidRDefault="00C63B90">
            <w:pPr>
              <w:pStyle w:val="TableParagraph"/>
              <w:spacing w:line="219" w:lineRule="exact"/>
              <w:ind w:left="244"/>
              <w:rPr>
                <w:sz w:val="20"/>
                <w:szCs w:val="24"/>
              </w:rPr>
            </w:pPr>
            <w:r w:rsidRPr="00634938">
              <w:rPr>
                <w:sz w:val="20"/>
                <w:szCs w:val="24"/>
              </w:rPr>
              <w:t>E-mail:</w:t>
            </w:r>
            <w:r w:rsidRPr="00634938">
              <w:rPr>
                <w:spacing w:val="-5"/>
                <w:sz w:val="20"/>
                <w:szCs w:val="24"/>
              </w:rPr>
              <w:t xml:space="preserve"> </w:t>
            </w:r>
            <w:hyperlink r:id="rId11">
              <w:r w:rsidRPr="00634938">
                <w:rPr>
                  <w:sz w:val="20"/>
                  <w:szCs w:val="24"/>
                </w:rPr>
                <w:t>pillai@civil.iitm.ac.in</w:t>
              </w:r>
            </w:hyperlink>
          </w:p>
        </w:tc>
      </w:tr>
      <w:tr w:rsidR="0065456B" w:rsidRPr="00634938" w14:paraId="77945C44" w14:textId="77777777">
        <w:trPr>
          <w:trHeight w:val="237"/>
        </w:trPr>
        <w:tc>
          <w:tcPr>
            <w:tcW w:w="6100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01D62064" w14:textId="77777777" w:rsidR="0065456B" w:rsidRPr="00634938" w:rsidRDefault="00C63B90">
            <w:pPr>
              <w:pStyle w:val="TableParagraph"/>
              <w:spacing w:before="1" w:line="223" w:lineRule="exact"/>
              <w:ind w:left="127"/>
              <w:rPr>
                <w:b/>
                <w:szCs w:val="24"/>
              </w:rPr>
            </w:pPr>
            <w:r w:rsidRPr="00634938">
              <w:rPr>
                <w:b/>
                <w:color w:val="001F5F"/>
                <w:sz w:val="20"/>
              </w:rPr>
              <w:t>DECLARATION</w:t>
            </w:r>
          </w:p>
        </w:tc>
        <w:tc>
          <w:tcPr>
            <w:tcW w:w="5452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0EA55401" w14:textId="77777777" w:rsidR="0065456B" w:rsidRPr="00634938" w:rsidRDefault="0065456B">
            <w:pPr>
              <w:pStyle w:val="TableParagraph"/>
              <w:rPr>
                <w:rFonts w:ascii="Times New Roman"/>
                <w:sz w:val="18"/>
                <w:szCs w:val="24"/>
              </w:rPr>
            </w:pPr>
          </w:p>
        </w:tc>
      </w:tr>
    </w:tbl>
    <w:p w14:paraId="11A48C80" w14:textId="77777777" w:rsidR="0065456B" w:rsidRPr="00634938" w:rsidRDefault="00C63B90">
      <w:pPr>
        <w:spacing w:before="1"/>
        <w:ind w:left="463" w:right="497"/>
        <w:rPr>
          <w:sz w:val="20"/>
          <w:szCs w:val="24"/>
        </w:rPr>
      </w:pPr>
      <w:r w:rsidRPr="00634938">
        <w:rPr>
          <w:color w:val="212121"/>
          <w:sz w:val="20"/>
          <w:szCs w:val="24"/>
        </w:rPr>
        <w:t>I hereby declare that the above-mentioned information is correct up to my knowledge, and I bear the responsibility for the correctness of the above-</w:t>
      </w:r>
      <w:r w:rsidRPr="00634938">
        <w:rPr>
          <w:color w:val="212121"/>
          <w:spacing w:val="-38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mentioned</w:t>
      </w:r>
      <w:r w:rsidRPr="00634938">
        <w:rPr>
          <w:color w:val="212121"/>
          <w:spacing w:val="-1"/>
          <w:sz w:val="20"/>
          <w:szCs w:val="24"/>
        </w:rPr>
        <w:t xml:space="preserve"> </w:t>
      </w:r>
      <w:r w:rsidRPr="00634938">
        <w:rPr>
          <w:color w:val="212121"/>
          <w:sz w:val="20"/>
          <w:szCs w:val="24"/>
        </w:rPr>
        <w:t>particulars.</w:t>
      </w:r>
    </w:p>
    <w:p w14:paraId="4D1A8C94" w14:textId="77777777" w:rsidR="00546319" w:rsidRDefault="00546319">
      <w:pPr>
        <w:spacing w:line="219" w:lineRule="exact"/>
        <w:ind w:right="439"/>
        <w:jc w:val="right"/>
        <w:rPr>
          <w:color w:val="212121"/>
          <w:sz w:val="18"/>
        </w:rPr>
      </w:pPr>
    </w:p>
    <w:p w14:paraId="3B9329B1" w14:textId="77777777" w:rsidR="000D3654" w:rsidRDefault="000D3654" w:rsidP="00183F83">
      <w:pPr>
        <w:spacing w:line="219" w:lineRule="exact"/>
        <w:ind w:right="439"/>
        <w:jc w:val="right"/>
        <w:rPr>
          <w:color w:val="212121"/>
          <w:sz w:val="18"/>
        </w:rPr>
      </w:pPr>
    </w:p>
    <w:p w14:paraId="506DEA69" w14:textId="43D798FA" w:rsidR="000D3654" w:rsidRDefault="00C63B90" w:rsidP="00C63B90">
      <w:pPr>
        <w:tabs>
          <w:tab w:val="left" w:pos="1850"/>
        </w:tabs>
        <w:spacing w:line="219" w:lineRule="exact"/>
        <w:ind w:right="439"/>
        <w:rPr>
          <w:color w:val="212121"/>
          <w:sz w:val="18"/>
        </w:rPr>
      </w:pPr>
      <w:r>
        <w:rPr>
          <w:color w:val="212121"/>
          <w:sz w:val="18"/>
        </w:rPr>
        <w:tab/>
      </w:r>
    </w:p>
    <w:p w14:paraId="5D622431" w14:textId="77777777" w:rsidR="00C63B90" w:rsidRDefault="00C63B90" w:rsidP="00183F83">
      <w:pPr>
        <w:spacing w:line="219" w:lineRule="exact"/>
        <w:ind w:right="439"/>
        <w:jc w:val="right"/>
        <w:rPr>
          <w:color w:val="212121"/>
          <w:sz w:val="18"/>
        </w:rPr>
      </w:pPr>
      <w:r>
        <w:rPr>
          <w:noProof/>
          <w:color w:val="212121"/>
          <w:sz w:val="18"/>
        </w:rPr>
        <w:drawing>
          <wp:inline distT="0" distB="0" distL="0" distR="0" wp14:anchorId="70659E98" wp14:editId="19134F29">
            <wp:extent cx="572135" cy="127000"/>
            <wp:effectExtent l="0" t="0" r="0" b="6350"/>
            <wp:docPr id="9702916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9" cy="136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670F9" w14:textId="0E93F672" w:rsidR="0065456B" w:rsidRDefault="00C63B90" w:rsidP="00183F83">
      <w:pPr>
        <w:spacing w:line="219" w:lineRule="exact"/>
        <w:ind w:right="439"/>
        <w:jc w:val="right"/>
        <w:rPr>
          <w:sz w:val="18"/>
        </w:rPr>
        <w:sectPr w:rsidR="0065456B">
          <w:type w:val="continuous"/>
          <w:pgSz w:w="12240" w:h="15840"/>
          <w:pgMar w:top="840" w:right="200" w:bottom="1200" w:left="180" w:header="720" w:footer="720" w:gutter="0"/>
          <w:cols w:space="720"/>
        </w:sectPr>
      </w:pPr>
      <w:r>
        <w:rPr>
          <w:color w:val="212121"/>
          <w:sz w:val="18"/>
        </w:rPr>
        <w:t>Anupama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V.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A.</w:t>
      </w:r>
    </w:p>
    <w:p w14:paraId="068DB0BA" w14:textId="77777777" w:rsidR="00BA3783" w:rsidRDefault="00BA3783" w:rsidP="00183F83">
      <w:pPr>
        <w:spacing w:line="276" w:lineRule="auto"/>
        <w:ind w:right="1228"/>
        <w:rPr>
          <w:b/>
          <w:bCs/>
          <w:sz w:val="24"/>
        </w:rPr>
      </w:pPr>
    </w:p>
    <w:sectPr w:rsidR="00BA3783">
      <w:pgSz w:w="12240" w:h="15840"/>
      <w:pgMar w:top="980" w:right="200" w:bottom="1200" w:left="180" w:header="763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A149B" w14:textId="77777777" w:rsidR="00DB411D" w:rsidRDefault="00DB411D">
      <w:r>
        <w:separator/>
      </w:r>
    </w:p>
  </w:endnote>
  <w:endnote w:type="continuationSeparator" w:id="0">
    <w:p w14:paraId="24B0D36C" w14:textId="77777777" w:rsidR="00DB411D" w:rsidRDefault="00DB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892F" w14:textId="1D4941B7" w:rsidR="0065456B" w:rsidRDefault="003334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4B72B819" wp14:editId="735EF77C">
              <wp:simplePos x="0" y="0"/>
              <wp:positionH relativeFrom="page">
                <wp:posOffset>3813810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188411440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3B1" w14:textId="77777777" w:rsidR="0065456B" w:rsidRDefault="00C63B9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8585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2B8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0.3pt;margin-top:730.4pt;width:11.6pt;height:13.0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O53&#10;aZPfAAAADQEAAA8AAAAAAAAAAAAAAAAALwQAAGRycy9kb3ducmV2LnhtbFBLBQYAAAAABAAEAPMA&#10;AAA7BQAAAAA=&#10;" filled="f" stroked="f">
              <v:textbox inset="0,0,0,0">
                <w:txbxContent>
                  <w:p w14:paraId="63D173B1" w14:textId="77777777" w:rsidR="0065456B" w:rsidRDefault="00C63B90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8585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612C1" w14:textId="77777777" w:rsidR="00DB411D" w:rsidRDefault="00DB411D">
      <w:r>
        <w:separator/>
      </w:r>
    </w:p>
  </w:footnote>
  <w:footnote w:type="continuationSeparator" w:id="0">
    <w:p w14:paraId="535EE272" w14:textId="77777777" w:rsidR="00DB411D" w:rsidRDefault="00DB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8D4"/>
    <w:multiLevelType w:val="hybridMultilevel"/>
    <w:tmpl w:val="741CEBAE"/>
    <w:lvl w:ilvl="0" w:tplc="33C09F56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color w:val="1D824B"/>
        <w:w w:val="100"/>
        <w:sz w:val="18"/>
        <w:szCs w:val="18"/>
        <w:lang w:val="en-US" w:eastAsia="en-US" w:bidi="ar-SA"/>
      </w:rPr>
    </w:lvl>
    <w:lvl w:ilvl="1" w:tplc="1862D9CA">
      <w:numFmt w:val="bullet"/>
      <w:lvlText w:val="•"/>
      <w:lvlJc w:val="left"/>
      <w:pPr>
        <w:ind w:left="796" w:hanging="142"/>
      </w:pPr>
      <w:rPr>
        <w:rFonts w:hint="default"/>
        <w:lang w:val="en-US" w:eastAsia="en-US" w:bidi="ar-SA"/>
      </w:rPr>
    </w:lvl>
    <w:lvl w:ilvl="2" w:tplc="A5CC1DFE">
      <w:numFmt w:val="bullet"/>
      <w:lvlText w:val="•"/>
      <w:lvlJc w:val="left"/>
      <w:pPr>
        <w:ind w:left="1312" w:hanging="142"/>
      </w:pPr>
      <w:rPr>
        <w:rFonts w:hint="default"/>
        <w:lang w:val="en-US" w:eastAsia="en-US" w:bidi="ar-SA"/>
      </w:rPr>
    </w:lvl>
    <w:lvl w:ilvl="3" w:tplc="EA5C8158">
      <w:numFmt w:val="bullet"/>
      <w:lvlText w:val="•"/>
      <w:lvlJc w:val="left"/>
      <w:pPr>
        <w:ind w:left="1828" w:hanging="142"/>
      </w:pPr>
      <w:rPr>
        <w:rFonts w:hint="default"/>
        <w:lang w:val="en-US" w:eastAsia="en-US" w:bidi="ar-SA"/>
      </w:rPr>
    </w:lvl>
    <w:lvl w:ilvl="4" w:tplc="7E7E2BE6">
      <w:numFmt w:val="bullet"/>
      <w:lvlText w:val="•"/>
      <w:lvlJc w:val="left"/>
      <w:pPr>
        <w:ind w:left="2344" w:hanging="142"/>
      </w:pPr>
      <w:rPr>
        <w:rFonts w:hint="default"/>
        <w:lang w:val="en-US" w:eastAsia="en-US" w:bidi="ar-SA"/>
      </w:rPr>
    </w:lvl>
    <w:lvl w:ilvl="5" w:tplc="5B065D1A">
      <w:numFmt w:val="bullet"/>
      <w:lvlText w:val="•"/>
      <w:lvlJc w:val="left"/>
      <w:pPr>
        <w:ind w:left="2861" w:hanging="142"/>
      </w:pPr>
      <w:rPr>
        <w:rFonts w:hint="default"/>
        <w:lang w:val="en-US" w:eastAsia="en-US" w:bidi="ar-SA"/>
      </w:rPr>
    </w:lvl>
    <w:lvl w:ilvl="6" w:tplc="02364CA2">
      <w:numFmt w:val="bullet"/>
      <w:lvlText w:val="•"/>
      <w:lvlJc w:val="left"/>
      <w:pPr>
        <w:ind w:left="3377" w:hanging="142"/>
      </w:pPr>
      <w:rPr>
        <w:rFonts w:hint="default"/>
        <w:lang w:val="en-US" w:eastAsia="en-US" w:bidi="ar-SA"/>
      </w:rPr>
    </w:lvl>
    <w:lvl w:ilvl="7" w:tplc="75A6DC48">
      <w:numFmt w:val="bullet"/>
      <w:lvlText w:val="•"/>
      <w:lvlJc w:val="left"/>
      <w:pPr>
        <w:ind w:left="3893" w:hanging="142"/>
      </w:pPr>
      <w:rPr>
        <w:rFonts w:hint="default"/>
        <w:lang w:val="en-US" w:eastAsia="en-US" w:bidi="ar-SA"/>
      </w:rPr>
    </w:lvl>
    <w:lvl w:ilvl="8" w:tplc="6CAC74F0">
      <w:numFmt w:val="bullet"/>
      <w:lvlText w:val="•"/>
      <w:lvlJc w:val="left"/>
      <w:pPr>
        <w:ind w:left="4409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094E2769"/>
    <w:multiLevelType w:val="hybridMultilevel"/>
    <w:tmpl w:val="5212D700"/>
    <w:lvl w:ilvl="0" w:tplc="9BC6A614">
      <w:start w:val="1"/>
      <w:numFmt w:val="decimal"/>
      <w:lvlText w:val="%1."/>
      <w:lvlJc w:val="left"/>
      <w:pPr>
        <w:ind w:left="1543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F00EE360">
      <w:numFmt w:val="bullet"/>
      <w:lvlText w:val="•"/>
      <w:lvlJc w:val="left"/>
      <w:pPr>
        <w:ind w:left="1842" w:hanging="284"/>
      </w:pPr>
      <w:rPr>
        <w:rFonts w:hint="default"/>
        <w:lang w:val="en-US" w:eastAsia="en-US" w:bidi="ar-SA"/>
      </w:rPr>
    </w:lvl>
    <w:lvl w:ilvl="2" w:tplc="57E08F1A">
      <w:numFmt w:val="bullet"/>
      <w:lvlText w:val="•"/>
      <w:lvlJc w:val="left"/>
      <w:pPr>
        <w:ind w:left="2144" w:hanging="284"/>
      </w:pPr>
      <w:rPr>
        <w:rFonts w:hint="default"/>
        <w:lang w:val="en-US" w:eastAsia="en-US" w:bidi="ar-SA"/>
      </w:rPr>
    </w:lvl>
    <w:lvl w:ilvl="3" w:tplc="837CA320">
      <w:numFmt w:val="bullet"/>
      <w:lvlText w:val="•"/>
      <w:lvlJc w:val="left"/>
      <w:pPr>
        <w:ind w:left="2446" w:hanging="284"/>
      </w:pPr>
      <w:rPr>
        <w:rFonts w:hint="default"/>
        <w:lang w:val="en-US" w:eastAsia="en-US" w:bidi="ar-SA"/>
      </w:rPr>
    </w:lvl>
    <w:lvl w:ilvl="4" w:tplc="78442B56">
      <w:numFmt w:val="bullet"/>
      <w:lvlText w:val="•"/>
      <w:lvlJc w:val="left"/>
      <w:pPr>
        <w:ind w:left="2748" w:hanging="284"/>
      </w:pPr>
      <w:rPr>
        <w:rFonts w:hint="default"/>
        <w:lang w:val="en-US" w:eastAsia="en-US" w:bidi="ar-SA"/>
      </w:rPr>
    </w:lvl>
    <w:lvl w:ilvl="5" w:tplc="C8ECA0D6">
      <w:numFmt w:val="bullet"/>
      <w:lvlText w:val="•"/>
      <w:lvlJc w:val="left"/>
      <w:pPr>
        <w:ind w:left="3050" w:hanging="284"/>
      </w:pPr>
      <w:rPr>
        <w:rFonts w:hint="default"/>
        <w:lang w:val="en-US" w:eastAsia="en-US" w:bidi="ar-SA"/>
      </w:rPr>
    </w:lvl>
    <w:lvl w:ilvl="6" w:tplc="99FE1A12">
      <w:numFmt w:val="bullet"/>
      <w:lvlText w:val="•"/>
      <w:lvlJc w:val="left"/>
      <w:pPr>
        <w:ind w:left="3352" w:hanging="284"/>
      </w:pPr>
      <w:rPr>
        <w:rFonts w:hint="default"/>
        <w:lang w:val="en-US" w:eastAsia="en-US" w:bidi="ar-SA"/>
      </w:rPr>
    </w:lvl>
    <w:lvl w:ilvl="7" w:tplc="8D8A7208">
      <w:numFmt w:val="bullet"/>
      <w:lvlText w:val="•"/>
      <w:lvlJc w:val="left"/>
      <w:pPr>
        <w:ind w:left="3655" w:hanging="284"/>
      </w:pPr>
      <w:rPr>
        <w:rFonts w:hint="default"/>
        <w:lang w:val="en-US" w:eastAsia="en-US" w:bidi="ar-SA"/>
      </w:rPr>
    </w:lvl>
    <w:lvl w:ilvl="8" w:tplc="30A823EA">
      <w:numFmt w:val="bullet"/>
      <w:lvlText w:val="•"/>
      <w:lvlJc w:val="left"/>
      <w:pPr>
        <w:ind w:left="3957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9E927E0"/>
    <w:multiLevelType w:val="hybridMultilevel"/>
    <w:tmpl w:val="0E229B02"/>
    <w:lvl w:ilvl="0" w:tplc="46907A80">
      <w:start w:val="1"/>
      <w:numFmt w:val="decimal"/>
      <w:lvlText w:val="%1."/>
      <w:lvlJc w:val="left"/>
      <w:pPr>
        <w:ind w:left="19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43EA41E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2" w:tplc="BDAE590E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3" w:tplc="FF342A50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4" w:tplc="CB24B1C0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5" w:tplc="9A82DA84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6" w:tplc="7E2CD16C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  <w:lvl w:ilvl="7" w:tplc="C5E0B668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  <w:lvl w:ilvl="8" w:tplc="53C2899E">
      <w:numFmt w:val="bullet"/>
      <w:lvlText w:val="•"/>
      <w:lvlJc w:val="left"/>
      <w:pPr>
        <w:ind w:left="9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476778C9"/>
    <w:multiLevelType w:val="hybridMultilevel"/>
    <w:tmpl w:val="0FE2B47E"/>
    <w:lvl w:ilvl="0" w:tplc="F9E6B6F0">
      <w:start w:val="1"/>
      <w:numFmt w:val="decimal"/>
      <w:lvlText w:val="%1."/>
      <w:lvlJc w:val="left"/>
      <w:pPr>
        <w:ind w:left="951" w:hanging="426"/>
      </w:pPr>
      <w:rPr>
        <w:rFonts w:hint="default"/>
        <w:spacing w:val="-1"/>
        <w:w w:val="100"/>
        <w:lang w:val="en-US" w:eastAsia="en-US" w:bidi="ar-SA"/>
      </w:rPr>
    </w:lvl>
    <w:lvl w:ilvl="1" w:tplc="C7B2749A">
      <w:numFmt w:val="bullet"/>
      <w:lvlText w:val="•"/>
      <w:lvlJc w:val="left"/>
      <w:pPr>
        <w:ind w:left="1869" w:hanging="426"/>
      </w:pPr>
      <w:rPr>
        <w:rFonts w:hint="default"/>
        <w:lang w:val="en-US" w:eastAsia="en-US" w:bidi="ar-SA"/>
      </w:rPr>
    </w:lvl>
    <w:lvl w:ilvl="2" w:tplc="CF7686F6">
      <w:numFmt w:val="bullet"/>
      <w:lvlText w:val="•"/>
      <w:lvlJc w:val="left"/>
      <w:pPr>
        <w:ind w:left="2778" w:hanging="426"/>
      </w:pPr>
      <w:rPr>
        <w:rFonts w:hint="default"/>
        <w:lang w:val="en-US" w:eastAsia="en-US" w:bidi="ar-SA"/>
      </w:rPr>
    </w:lvl>
    <w:lvl w:ilvl="3" w:tplc="2F342B4E">
      <w:numFmt w:val="bullet"/>
      <w:lvlText w:val="•"/>
      <w:lvlJc w:val="left"/>
      <w:pPr>
        <w:ind w:left="3687" w:hanging="426"/>
      </w:pPr>
      <w:rPr>
        <w:rFonts w:hint="default"/>
        <w:lang w:val="en-US" w:eastAsia="en-US" w:bidi="ar-SA"/>
      </w:rPr>
    </w:lvl>
    <w:lvl w:ilvl="4" w:tplc="993E5C60">
      <w:numFmt w:val="bullet"/>
      <w:lvlText w:val="•"/>
      <w:lvlJc w:val="left"/>
      <w:pPr>
        <w:ind w:left="4596" w:hanging="426"/>
      </w:pPr>
      <w:rPr>
        <w:rFonts w:hint="default"/>
        <w:lang w:val="en-US" w:eastAsia="en-US" w:bidi="ar-SA"/>
      </w:rPr>
    </w:lvl>
    <w:lvl w:ilvl="5" w:tplc="47F6FAA6">
      <w:numFmt w:val="bullet"/>
      <w:lvlText w:val="•"/>
      <w:lvlJc w:val="left"/>
      <w:pPr>
        <w:ind w:left="5505" w:hanging="426"/>
      </w:pPr>
      <w:rPr>
        <w:rFonts w:hint="default"/>
        <w:lang w:val="en-US" w:eastAsia="en-US" w:bidi="ar-SA"/>
      </w:rPr>
    </w:lvl>
    <w:lvl w:ilvl="6" w:tplc="4BC2A17C">
      <w:numFmt w:val="bullet"/>
      <w:lvlText w:val="•"/>
      <w:lvlJc w:val="left"/>
      <w:pPr>
        <w:ind w:left="6414" w:hanging="426"/>
      </w:pPr>
      <w:rPr>
        <w:rFonts w:hint="default"/>
        <w:lang w:val="en-US" w:eastAsia="en-US" w:bidi="ar-SA"/>
      </w:rPr>
    </w:lvl>
    <w:lvl w:ilvl="7" w:tplc="ABB6F902">
      <w:numFmt w:val="bullet"/>
      <w:lvlText w:val="•"/>
      <w:lvlJc w:val="left"/>
      <w:pPr>
        <w:ind w:left="7323" w:hanging="426"/>
      </w:pPr>
      <w:rPr>
        <w:rFonts w:hint="default"/>
        <w:lang w:val="en-US" w:eastAsia="en-US" w:bidi="ar-SA"/>
      </w:rPr>
    </w:lvl>
    <w:lvl w:ilvl="8" w:tplc="5B123584">
      <w:numFmt w:val="bullet"/>
      <w:lvlText w:val="•"/>
      <w:lvlJc w:val="left"/>
      <w:pPr>
        <w:ind w:left="8232" w:hanging="426"/>
      </w:pPr>
      <w:rPr>
        <w:rFonts w:hint="default"/>
        <w:lang w:val="en-US" w:eastAsia="en-US" w:bidi="ar-SA"/>
      </w:rPr>
    </w:lvl>
  </w:abstractNum>
  <w:abstractNum w:abstractNumId="5" w15:restartNumberingAfterBreak="0">
    <w:nsid w:val="699F3FEA"/>
    <w:multiLevelType w:val="hybridMultilevel"/>
    <w:tmpl w:val="7040D5CE"/>
    <w:lvl w:ilvl="0" w:tplc="D49E520E">
      <w:numFmt w:val="bullet"/>
      <w:lvlText w:val=""/>
      <w:lvlJc w:val="left"/>
      <w:pPr>
        <w:ind w:left="746" w:hanging="425"/>
      </w:pPr>
      <w:rPr>
        <w:rFonts w:ascii="Symbol" w:eastAsia="Symbol" w:hAnsi="Symbol" w:cs="Symbol" w:hint="default"/>
        <w:color w:val="1D824B"/>
        <w:w w:val="100"/>
        <w:sz w:val="18"/>
        <w:szCs w:val="18"/>
        <w:lang w:val="en-US" w:eastAsia="en-US" w:bidi="ar-SA"/>
      </w:rPr>
    </w:lvl>
    <w:lvl w:ilvl="1" w:tplc="496E7E36">
      <w:numFmt w:val="bullet"/>
      <w:lvlText w:val="•"/>
      <w:lvlJc w:val="left"/>
      <w:pPr>
        <w:ind w:left="1852" w:hanging="425"/>
      </w:pPr>
      <w:rPr>
        <w:rFonts w:hint="default"/>
        <w:lang w:val="en-US" w:eastAsia="en-US" w:bidi="ar-SA"/>
      </w:rPr>
    </w:lvl>
    <w:lvl w:ilvl="2" w:tplc="562C30CC">
      <w:numFmt w:val="bullet"/>
      <w:lvlText w:val="•"/>
      <w:lvlJc w:val="left"/>
      <w:pPr>
        <w:ind w:left="2964" w:hanging="425"/>
      </w:pPr>
      <w:rPr>
        <w:rFonts w:hint="default"/>
        <w:lang w:val="en-US" w:eastAsia="en-US" w:bidi="ar-SA"/>
      </w:rPr>
    </w:lvl>
    <w:lvl w:ilvl="3" w:tplc="8C46DDC2">
      <w:numFmt w:val="bullet"/>
      <w:lvlText w:val="•"/>
      <w:lvlJc w:val="left"/>
      <w:pPr>
        <w:ind w:left="4076" w:hanging="425"/>
      </w:pPr>
      <w:rPr>
        <w:rFonts w:hint="default"/>
        <w:lang w:val="en-US" w:eastAsia="en-US" w:bidi="ar-SA"/>
      </w:rPr>
    </w:lvl>
    <w:lvl w:ilvl="4" w:tplc="06121E68">
      <w:numFmt w:val="bullet"/>
      <w:lvlText w:val="•"/>
      <w:lvlJc w:val="left"/>
      <w:pPr>
        <w:ind w:left="5188" w:hanging="425"/>
      </w:pPr>
      <w:rPr>
        <w:rFonts w:hint="default"/>
        <w:lang w:val="en-US" w:eastAsia="en-US" w:bidi="ar-SA"/>
      </w:rPr>
    </w:lvl>
    <w:lvl w:ilvl="5" w:tplc="C4DE2562">
      <w:numFmt w:val="bullet"/>
      <w:lvlText w:val="•"/>
      <w:lvlJc w:val="left"/>
      <w:pPr>
        <w:ind w:left="6300" w:hanging="425"/>
      </w:pPr>
      <w:rPr>
        <w:rFonts w:hint="default"/>
        <w:lang w:val="en-US" w:eastAsia="en-US" w:bidi="ar-SA"/>
      </w:rPr>
    </w:lvl>
    <w:lvl w:ilvl="6" w:tplc="7C52D124">
      <w:numFmt w:val="bullet"/>
      <w:lvlText w:val="•"/>
      <w:lvlJc w:val="left"/>
      <w:pPr>
        <w:ind w:left="7412" w:hanging="425"/>
      </w:pPr>
      <w:rPr>
        <w:rFonts w:hint="default"/>
        <w:lang w:val="en-US" w:eastAsia="en-US" w:bidi="ar-SA"/>
      </w:rPr>
    </w:lvl>
    <w:lvl w:ilvl="7" w:tplc="CC44CE44">
      <w:numFmt w:val="bullet"/>
      <w:lvlText w:val="•"/>
      <w:lvlJc w:val="left"/>
      <w:pPr>
        <w:ind w:left="8524" w:hanging="425"/>
      </w:pPr>
      <w:rPr>
        <w:rFonts w:hint="default"/>
        <w:lang w:val="en-US" w:eastAsia="en-US" w:bidi="ar-SA"/>
      </w:rPr>
    </w:lvl>
    <w:lvl w:ilvl="8" w:tplc="926CC952">
      <w:numFmt w:val="bullet"/>
      <w:lvlText w:val="•"/>
      <w:lvlJc w:val="left"/>
      <w:pPr>
        <w:ind w:left="9636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78D25F0C"/>
    <w:multiLevelType w:val="hybridMultilevel"/>
    <w:tmpl w:val="37B6BB60"/>
    <w:lvl w:ilvl="0" w:tplc="F5BE0B12">
      <w:numFmt w:val="bullet"/>
      <w:lvlText w:val=""/>
      <w:lvlJc w:val="left"/>
      <w:pPr>
        <w:ind w:left="998" w:hanging="167"/>
      </w:pPr>
      <w:rPr>
        <w:rFonts w:ascii="Symbol" w:eastAsia="Symbol" w:hAnsi="Symbol" w:cs="Symbol" w:hint="default"/>
        <w:color w:val="1D824B"/>
        <w:w w:val="100"/>
        <w:sz w:val="18"/>
        <w:szCs w:val="18"/>
        <w:lang w:val="en-US" w:eastAsia="en-US" w:bidi="ar-SA"/>
      </w:rPr>
    </w:lvl>
    <w:lvl w:ilvl="1" w:tplc="EDFC884C">
      <w:numFmt w:val="bullet"/>
      <w:lvlText w:val="•"/>
      <w:lvlJc w:val="left"/>
      <w:pPr>
        <w:ind w:left="1509" w:hanging="167"/>
      </w:pPr>
      <w:rPr>
        <w:rFonts w:hint="default"/>
        <w:lang w:val="en-US" w:eastAsia="en-US" w:bidi="ar-SA"/>
      </w:rPr>
    </w:lvl>
    <w:lvl w:ilvl="2" w:tplc="4B36A562">
      <w:numFmt w:val="bullet"/>
      <w:lvlText w:val="•"/>
      <w:lvlJc w:val="left"/>
      <w:pPr>
        <w:ind w:left="2019" w:hanging="167"/>
      </w:pPr>
      <w:rPr>
        <w:rFonts w:hint="default"/>
        <w:lang w:val="en-US" w:eastAsia="en-US" w:bidi="ar-SA"/>
      </w:rPr>
    </w:lvl>
    <w:lvl w:ilvl="3" w:tplc="1B4A53D0">
      <w:numFmt w:val="bullet"/>
      <w:lvlText w:val="•"/>
      <w:lvlJc w:val="left"/>
      <w:pPr>
        <w:ind w:left="2528" w:hanging="167"/>
      </w:pPr>
      <w:rPr>
        <w:rFonts w:hint="default"/>
        <w:lang w:val="en-US" w:eastAsia="en-US" w:bidi="ar-SA"/>
      </w:rPr>
    </w:lvl>
    <w:lvl w:ilvl="4" w:tplc="B63C9EA0">
      <w:numFmt w:val="bullet"/>
      <w:lvlText w:val="•"/>
      <w:lvlJc w:val="left"/>
      <w:pPr>
        <w:ind w:left="3038" w:hanging="167"/>
      </w:pPr>
      <w:rPr>
        <w:rFonts w:hint="default"/>
        <w:lang w:val="en-US" w:eastAsia="en-US" w:bidi="ar-SA"/>
      </w:rPr>
    </w:lvl>
    <w:lvl w:ilvl="5" w:tplc="C88EA0DC">
      <w:numFmt w:val="bullet"/>
      <w:lvlText w:val="•"/>
      <w:lvlJc w:val="left"/>
      <w:pPr>
        <w:ind w:left="3547" w:hanging="167"/>
      </w:pPr>
      <w:rPr>
        <w:rFonts w:hint="default"/>
        <w:lang w:val="en-US" w:eastAsia="en-US" w:bidi="ar-SA"/>
      </w:rPr>
    </w:lvl>
    <w:lvl w:ilvl="6" w:tplc="AC6413E8">
      <w:numFmt w:val="bullet"/>
      <w:lvlText w:val="•"/>
      <w:lvlJc w:val="left"/>
      <w:pPr>
        <w:ind w:left="4057" w:hanging="167"/>
      </w:pPr>
      <w:rPr>
        <w:rFonts w:hint="default"/>
        <w:lang w:val="en-US" w:eastAsia="en-US" w:bidi="ar-SA"/>
      </w:rPr>
    </w:lvl>
    <w:lvl w:ilvl="7" w:tplc="309AE09A">
      <w:numFmt w:val="bullet"/>
      <w:lvlText w:val="•"/>
      <w:lvlJc w:val="left"/>
      <w:pPr>
        <w:ind w:left="4566" w:hanging="167"/>
      </w:pPr>
      <w:rPr>
        <w:rFonts w:hint="default"/>
        <w:lang w:val="en-US" w:eastAsia="en-US" w:bidi="ar-SA"/>
      </w:rPr>
    </w:lvl>
    <w:lvl w:ilvl="8" w:tplc="EF508430">
      <w:numFmt w:val="bullet"/>
      <w:lvlText w:val="•"/>
      <w:lvlJc w:val="left"/>
      <w:pPr>
        <w:ind w:left="5076" w:hanging="167"/>
      </w:pPr>
      <w:rPr>
        <w:rFonts w:hint="default"/>
        <w:lang w:val="en-US" w:eastAsia="en-US" w:bidi="ar-SA"/>
      </w:rPr>
    </w:lvl>
  </w:abstractNum>
  <w:num w:numId="1" w16cid:durableId="907956612">
    <w:abstractNumId w:val="1"/>
  </w:num>
  <w:num w:numId="2" w16cid:durableId="866942484">
    <w:abstractNumId w:val="2"/>
  </w:num>
  <w:num w:numId="3" w16cid:durableId="109713641">
    <w:abstractNumId w:val="0"/>
  </w:num>
  <w:num w:numId="4" w16cid:durableId="1018896610">
    <w:abstractNumId w:val="6"/>
  </w:num>
  <w:num w:numId="5" w16cid:durableId="255751045">
    <w:abstractNumId w:val="5"/>
  </w:num>
  <w:num w:numId="6" w16cid:durableId="207767761">
    <w:abstractNumId w:val="4"/>
  </w:num>
  <w:num w:numId="7" w16cid:durableId="115055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KwNDE1NjQ3Nra0NLBQ0lEKTi0uzszPAykwqwUA0h9weCwAAAA="/>
  </w:docVars>
  <w:rsids>
    <w:rsidRoot w:val="0065456B"/>
    <w:rsid w:val="000C2A8C"/>
    <w:rsid w:val="000D3654"/>
    <w:rsid w:val="00134BCB"/>
    <w:rsid w:val="00183F83"/>
    <w:rsid w:val="00197D6A"/>
    <w:rsid w:val="001A3CF7"/>
    <w:rsid w:val="0020053C"/>
    <w:rsid w:val="002072BD"/>
    <w:rsid w:val="00287A59"/>
    <w:rsid w:val="002A0715"/>
    <w:rsid w:val="002B327C"/>
    <w:rsid w:val="00332ACE"/>
    <w:rsid w:val="00333414"/>
    <w:rsid w:val="003376C8"/>
    <w:rsid w:val="00381E3C"/>
    <w:rsid w:val="003E2E13"/>
    <w:rsid w:val="00415C1D"/>
    <w:rsid w:val="00493777"/>
    <w:rsid w:val="004B3752"/>
    <w:rsid w:val="00546319"/>
    <w:rsid w:val="00591C4C"/>
    <w:rsid w:val="005A5921"/>
    <w:rsid w:val="005B0ED7"/>
    <w:rsid w:val="00634938"/>
    <w:rsid w:val="00642729"/>
    <w:rsid w:val="0065456B"/>
    <w:rsid w:val="006C110E"/>
    <w:rsid w:val="0073357A"/>
    <w:rsid w:val="00792638"/>
    <w:rsid w:val="007A4C18"/>
    <w:rsid w:val="007C5FCE"/>
    <w:rsid w:val="00826936"/>
    <w:rsid w:val="008447A7"/>
    <w:rsid w:val="008501D3"/>
    <w:rsid w:val="00862E56"/>
    <w:rsid w:val="00910739"/>
    <w:rsid w:val="009618C9"/>
    <w:rsid w:val="00965B62"/>
    <w:rsid w:val="0097000D"/>
    <w:rsid w:val="009727EA"/>
    <w:rsid w:val="00A029A6"/>
    <w:rsid w:val="00A733C2"/>
    <w:rsid w:val="00AA7656"/>
    <w:rsid w:val="00B13571"/>
    <w:rsid w:val="00B63EF7"/>
    <w:rsid w:val="00B6541C"/>
    <w:rsid w:val="00B81023"/>
    <w:rsid w:val="00BA3783"/>
    <w:rsid w:val="00C064DB"/>
    <w:rsid w:val="00C167EF"/>
    <w:rsid w:val="00C30A1F"/>
    <w:rsid w:val="00C63B90"/>
    <w:rsid w:val="00C92739"/>
    <w:rsid w:val="00CE48DC"/>
    <w:rsid w:val="00D53F46"/>
    <w:rsid w:val="00D87807"/>
    <w:rsid w:val="00D904E1"/>
    <w:rsid w:val="00D91715"/>
    <w:rsid w:val="00DB411D"/>
    <w:rsid w:val="00DE7DC3"/>
    <w:rsid w:val="00DF5FB7"/>
    <w:rsid w:val="00DF7973"/>
    <w:rsid w:val="00E05BBA"/>
    <w:rsid w:val="00F00349"/>
    <w:rsid w:val="00F53CE3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1A1DF"/>
  <w15:docId w15:val="{1D194D05-9D72-444B-8246-AE621F2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43" w:hanging="284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8"/>
      <w:ind w:left="744"/>
    </w:pPr>
    <w:rPr>
      <w:rFonts w:ascii="Georgia" w:eastAsia="Georgia" w:hAnsi="Georgia" w:cs="Georgia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74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7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0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7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0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C5FCE"/>
    <w:pPr>
      <w:widowControl/>
      <w:autoSpaceDE/>
      <w:autoSpaceDN/>
      <w:contextualSpacing/>
    </w:pPr>
    <w:rPr>
      <w:color w:val="595959" w:themeColor="text1" w:themeTint="A6"/>
    </w:rPr>
    <w:tblPr/>
  </w:style>
  <w:style w:type="paragraph" w:styleId="ListBullet">
    <w:name w:val="List Bullet"/>
    <w:basedOn w:val="Normal"/>
    <w:uiPriority w:val="11"/>
    <w:qFormat/>
    <w:rsid w:val="007C5FCE"/>
    <w:pPr>
      <w:widowControl/>
      <w:numPr>
        <w:numId w:val="7"/>
      </w:numPr>
      <w:autoSpaceDE/>
      <w:autoSpaceDN/>
    </w:pPr>
    <w:rPr>
      <w:rFonts w:asciiTheme="minorHAnsi" w:eastAsiaTheme="minorHAnsi" w:hAnsiTheme="minorHAnsi" w:cstheme="minorBid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llai@civil.iitm.ac.i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nus@civil.iitm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anupama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Anupama V A</dc:creator>
  <cp:lastModifiedBy>Anupama V A</cp:lastModifiedBy>
  <cp:revision>2</cp:revision>
  <dcterms:created xsi:type="dcterms:W3CDTF">2024-10-03T05:28:00Z</dcterms:created>
  <dcterms:modified xsi:type="dcterms:W3CDTF">2024-10-03T05:28:00Z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2023-10-27T00:00:00Z</vt:filetime>
  </property>
</Properties>
</file>